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B7" w:rsidRDefault="00D86EB7" w:rsidP="002839AA">
      <w:bookmarkStart w:id="0" w:name="_GoBack"/>
      <w:bookmarkEnd w:id="0"/>
      <w:r w:rsidRPr="00FC1506">
        <w:rPr>
          <w:rFonts w:cs="Arial"/>
          <w:b/>
          <w:noProof/>
          <w:sz w:val="20"/>
          <w:szCs w:val="28"/>
          <w:lang w:eastAsia="en-GB"/>
        </w:rPr>
        <w:drawing>
          <wp:anchor distT="0" distB="0" distL="114300" distR="114300" simplePos="0" relativeHeight="251707392" behindDoc="0" locked="0" layoutInCell="1" allowOverlap="1" wp14:anchorId="2B1CE083" wp14:editId="0DDDC9F9">
            <wp:simplePos x="0" y="0"/>
            <wp:positionH relativeFrom="column">
              <wp:posOffset>3842385</wp:posOffset>
            </wp:positionH>
            <wp:positionV relativeFrom="paragraph">
              <wp:posOffset>-527685</wp:posOffset>
            </wp:positionV>
            <wp:extent cx="2705100" cy="733425"/>
            <wp:effectExtent l="0" t="0" r="0" b="9525"/>
            <wp:wrapNone/>
            <wp:docPr id="26" name="Picture 26" descr="A2700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27000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EB7" w:rsidRDefault="00D86EB7" w:rsidP="002839AA"/>
    <w:p w:rsidR="00D86EB7" w:rsidRDefault="00D86EB7" w:rsidP="002839AA">
      <w:pPr>
        <w:rPr>
          <w:sz w:val="22"/>
          <w:szCs w:val="22"/>
        </w:rPr>
      </w:pPr>
    </w:p>
    <w:p w:rsidR="00165FCD" w:rsidRPr="004E5CC6" w:rsidRDefault="00165FCD" w:rsidP="00165FCD">
      <w:pPr>
        <w:jc w:val="left"/>
        <w:rPr>
          <w:b/>
          <w:sz w:val="40"/>
          <w:szCs w:val="40"/>
        </w:rPr>
      </w:pPr>
      <w:r w:rsidRPr="004E5CC6">
        <w:rPr>
          <w:b/>
          <w:sz w:val="40"/>
          <w:szCs w:val="40"/>
        </w:rPr>
        <w:t xml:space="preserve">Our regulation of social housing in Scotland </w:t>
      </w:r>
    </w:p>
    <w:p w:rsidR="00165FCD" w:rsidRPr="004E5CC6" w:rsidRDefault="00165FCD" w:rsidP="00165FCD">
      <w:pPr>
        <w:jc w:val="left"/>
        <w:rPr>
          <w:b/>
          <w:sz w:val="28"/>
          <w:szCs w:val="28"/>
        </w:rPr>
      </w:pPr>
      <w:r w:rsidRPr="004E5CC6">
        <w:rPr>
          <w:b/>
          <w:sz w:val="28"/>
          <w:szCs w:val="28"/>
        </w:rPr>
        <w:t xml:space="preserve">Discussion questions </w:t>
      </w:r>
    </w:p>
    <w:p w:rsidR="00165FCD" w:rsidRPr="00766149" w:rsidRDefault="00165FCD" w:rsidP="002839AA">
      <w:pPr>
        <w:rPr>
          <w:sz w:val="22"/>
          <w:szCs w:val="22"/>
        </w:rPr>
      </w:pPr>
    </w:p>
    <w:p w:rsidR="002E2BD4" w:rsidRDefault="002E2BD4" w:rsidP="002E2BD4">
      <w:pPr>
        <w:autoSpaceDE w:val="0"/>
        <w:autoSpaceDN w:val="0"/>
        <w:adjustRightInd w:val="0"/>
        <w:jc w:val="left"/>
        <w:rPr>
          <w:rFonts w:cs="Arial"/>
          <w:color w:val="000000"/>
          <w:sz w:val="20"/>
        </w:rPr>
      </w:pPr>
      <w:r w:rsidRPr="002E2BD4">
        <w:rPr>
          <w:rFonts w:cs="Arial"/>
          <w:color w:val="000000"/>
          <w:sz w:val="20"/>
        </w:rPr>
        <w:t xml:space="preserve">We welcome </w:t>
      </w:r>
      <w:r>
        <w:rPr>
          <w:rFonts w:cs="Arial"/>
          <w:color w:val="000000"/>
          <w:sz w:val="20"/>
        </w:rPr>
        <w:t xml:space="preserve">your </w:t>
      </w:r>
      <w:r w:rsidRPr="002E2BD4">
        <w:rPr>
          <w:rFonts w:cs="Arial"/>
          <w:color w:val="000000"/>
          <w:sz w:val="20"/>
        </w:rPr>
        <w:t>general feedback on our proposals as well as answers</w:t>
      </w:r>
      <w:r>
        <w:rPr>
          <w:rFonts w:cs="Arial"/>
          <w:color w:val="000000"/>
          <w:sz w:val="20"/>
        </w:rPr>
        <w:t xml:space="preserve"> </w:t>
      </w:r>
      <w:r w:rsidRPr="002E2BD4">
        <w:rPr>
          <w:rFonts w:cs="Arial"/>
          <w:color w:val="000000"/>
          <w:sz w:val="20"/>
        </w:rPr>
        <w:t xml:space="preserve">to the specific questions we have raised. </w:t>
      </w:r>
      <w:r w:rsidRPr="00713146">
        <w:rPr>
          <w:rFonts w:cs="Arial"/>
          <w:color w:val="000000"/>
          <w:sz w:val="20"/>
        </w:rPr>
        <w:t xml:space="preserve">You can read our </w:t>
      </w:r>
      <w:r>
        <w:rPr>
          <w:rFonts w:cs="Arial"/>
          <w:color w:val="000000"/>
          <w:sz w:val="20"/>
        </w:rPr>
        <w:t>discussion paper on</w:t>
      </w:r>
      <w:r w:rsidRPr="00713146">
        <w:rPr>
          <w:rFonts w:cs="Arial"/>
          <w:color w:val="000000"/>
          <w:sz w:val="20"/>
        </w:rPr>
        <w:t xml:space="preserve"> our website at</w:t>
      </w:r>
      <w:r w:rsidR="00BA6D56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  <w:u w:val="single"/>
        </w:rPr>
        <w:t xml:space="preserve"> </w:t>
      </w:r>
      <w:hyperlink r:id="rId10" w:history="1">
        <w:r>
          <w:rPr>
            <w:rStyle w:val="Hyperlink"/>
            <w:rFonts w:cs="Arial"/>
            <w:sz w:val="20"/>
          </w:rPr>
          <w:t>www.scottishhousingregulator.gov.uk</w:t>
        </w:r>
      </w:hyperlink>
      <w:r w:rsidRPr="002E2BD4">
        <w:rPr>
          <w:rFonts w:cs="Arial"/>
          <w:color w:val="000000"/>
          <w:sz w:val="20"/>
        </w:rPr>
        <w:t xml:space="preserve">.  Please do not feel you have to answer every question unless you wish to do so. </w:t>
      </w:r>
    </w:p>
    <w:p w:rsidR="002E2BD4" w:rsidRPr="002E2BD4" w:rsidRDefault="002E2BD4" w:rsidP="002E2BD4">
      <w:pPr>
        <w:autoSpaceDE w:val="0"/>
        <w:autoSpaceDN w:val="0"/>
        <w:adjustRightInd w:val="0"/>
        <w:jc w:val="left"/>
        <w:rPr>
          <w:rFonts w:cs="Arial"/>
          <w:color w:val="000000"/>
          <w:sz w:val="20"/>
        </w:rPr>
      </w:pPr>
    </w:p>
    <w:p w:rsidR="002E2BD4" w:rsidRPr="000729A7" w:rsidRDefault="000729A7" w:rsidP="002E2BD4">
      <w:p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 w:rsidRPr="000729A7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709440" behindDoc="0" locked="0" layoutInCell="1" allowOverlap="1" wp14:anchorId="4BAA8AA0" wp14:editId="6894E9E6">
            <wp:simplePos x="0" y="0"/>
            <wp:positionH relativeFrom="column">
              <wp:posOffset>4251960</wp:posOffset>
            </wp:positionH>
            <wp:positionV relativeFrom="paragraph">
              <wp:posOffset>147320</wp:posOffset>
            </wp:positionV>
            <wp:extent cx="476250" cy="476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9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34A">
        <w:rPr>
          <w:rFonts w:cs="Arial"/>
          <w:color w:val="000000"/>
          <w:sz w:val="22"/>
          <w:szCs w:val="22"/>
        </w:rPr>
        <w:t xml:space="preserve">Send your </w:t>
      </w:r>
      <w:r w:rsidR="002E2BD4" w:rsidRPr="000729A7">
        <w:rPr>
          <w:rFonts w:cs="Arial"/>
          <w:color w:val="000000"/>
          <w:sz w:val="22"/>
          <w:szCs w:val="22"/>
        </w:rPr>
        <w:t xml:space="preserve">completed questionnaire </w:t>
      </w:r>
      <w:r w:rsidR="0003234A">
        <w:rPr>
          <w:rFonts w:cs="Arial"/>
          <w:color w:val="000000"/>
          <w:sz w:val="22"/>
          <w:szCs w:val="22"/>
        </w:rPr>
        <w:t xml:space="preserve">to us </w:t>
      </w:r>
      <w:r w:rsidR="002E2BD4" w:rsidRPr="000729A7">
        <w:rPr>
          <w:rFonts w:cs="Arial"/>
          <w:color w:val="000000"/>
          <w:sz w:val="22"/>
          <w:szCs w:val="22"/>
        </w:rPr>
        <w:t xml:space="preserve">by </w:t>
      </w:r>
      <w:r w:rsidR="002E2BD4" w:rsidRPr="000729A7">
        <w:rPr>
          <w:rFonts w:cs="Arial"/>
          <w:b/>
          <w:color w:val="000000"/>
          <w:sz w:val="22"/>
          <w:szCs w:val="22"/>
        </w:rPr>
        <w:t>30 March 2018</w:t>
      </w:r>
      <w:r w:rsidR="0003234A">
        <w:rPr>
          <w:rFonts w:cs="Arial"/>
          <w:b/>
          <w:color w:val="000000"/>
          <w:sz w:val="22"/>
          <w:szCs w:val="22"/>
        </w:rPr>
        <w:t>.</w:t>
      </w:r>
      <w:r w:rsidR="002E2BD4" w:rsidRPr="000729A7">
        <w:rPr>
          <w:rFonts w:cs="Arial"/>
          <w:color w:val="000000"/>
          <w:sz w:val="22"/>
          <w:szCs w:val="22"/>
        </w:rPr>
        <w:t xml:space="preserve"> </w:t>
      </w:r>
    </w:p>
    <w:p w:rsidR="002E2BD4" w:rsidRPr="000729A7" w:rsidRDefault="002E2BD4" w:rsidP="00BB5D10">
      <w:p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 w:rsidRPr="000729A7">
        <w:rPr>
          <w:rFonts w:cs="Arial"/>
          <w:color w:val="000000"/>
          <w:sz w:val="22"/>
          <w:szCs w:val="22"/>
        </w:rPr>
        <w:t xml:space="preserve"> </w:t>
      </w:r>
    </w:p>
    <w:p w:rsidR="000729A7" w:rsidRPr="000729A7" w:rsidRDefault="0003234A" w:rsidP="000729A7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By email </w:t>
      </w:r>
      <w:r w:rsidR="000729A7" w:rsidRPr="000729A7">
        <w:rPr>
          <w:sz w:val="22"/>
          <w:szCs w:val="22"/>
        </w:rPr>
        <w:t>@:</w:t>
      </w:r>
      <w:r w:rsidR="000729A7">
        <w:rPr>
          <w:sz w:val="22"/>
          <w:szCs w:val="22"/>
        </w:rPr>
        <w:tab/>
      </w:r>
      <w:hyperlink r:id="rId12" w:history="1">
        <w:r w:rsidR="000729A7" w:rsidRPr="000729A7">
          <w:rPr>
            <w:rStyle w:val="Hyperlink"/>
            <w:sz w:val="22"/>
            <w:szCs w:val="22"/>
          </w:rPr>
          <w:t>Discussion@scottishhousingregulator.gsi.gov.uk</w:t>
        </w:r>
      </w:hyperlink>
    </w:p>
    <w:p w:rsidR="002E2BD4" w:rsidRPr="000729A7" w:rsidRDefault="002E2BD4" w:rsidP="002E2BD4">
      <w:p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</w:p>
    <w:p w:rsidR="000729A7" w:rsidRPr="009679E1" w:rsidRDefault="000729A7" w:rsidP="000729A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contextualSpacing/>
        <w:jc w:val="left"/>
        <w:rPr>
          <w:sz w:val="20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711488" behindDoc="0" locked="0" layoutInCell="1" allowOverlap="1" wp14:anchorId="33DE0B3A" wp14:editId="68616E69">
            <wp:simplePos x="0" y="0"/>
            <wp:positionH relativeFrom="column">
              <wp:posOffset>4310825</wp:posOffset>
            </wp:positionH>
            <wp:positionV relativeFrom="paragraph">
              <wp:posOffset>102235</wp:posOffset>
            </wp:positionV>
            <wp:extent cx="332509" cy="332509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y hous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09" cy="33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A7">
        <w:rPr>
          <w:rFonts w:cs="Arial"/>
          <w:color w:val="000000"/>
          <w:sz w:val="22"/>
          <w:szCs w:val="22"/>
        </w:rPr>
        <w:t xml:space="preserve">Or post </w:t>
      </w:r>
      <w:r w:rsidR="0003234A">
        <w:rPr>
          <w:rFonts w:cs="Arial"/>
          <w:color w:val="000000"/>
          <w:sz w:val="22"/>
          <w:szCs w:val="22"/>
        </w:rPr>
        <w:t>to</w:t>
      </w:r>
      <w:r w:rsidRPr="000729A7">
        <w:rPr>
          <w:rFonts w:cs="Arial"/>
          <w:color w:val="000000"/>
          <w:sz w:val="22"/>
          <w:szCs w:val="22"/>
        </w:rPr>
        <w:t xml:space="preserve">: </w:t>
      </w:r>
      <w:r w:rsidRPr="000729A7">
        <w:rPr>
          <w:rFonts w:cs="Arial"/>
          <w:color w:val="000000"/>
          <w:sz w:val="22"/>
          <w:szCs w:val="22"/>
        </w:rPr>
        <w:tab/>
      </w:r>
      <w:r w:rsidRPr="009679E1">
        <w:rPr>
          <w:sz w:val="20"/>
        </w:rPr>
        <w:t xml:space="preserve">Scottish Housing Regulator </w:t>
      </w:r>
    </w:p>
    <w:p w:rsidR="000729A7" w:rsidRPr="009679E1" w:rsidRDefault="000729A7" w:rsidP="000729A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contextualSpacing/>
        <w:jc w:val="left"/>
        <w:rPr>
          <w:sz w:val="20"/>
        </w:rPr>
      </w:pPr>
      <w:r w:rsidRPr="009679E1">
        <w:rPr>
          <w:sz w:val="20"/>
        </w:rPr>
        <w:tab/>
      </w:r>
      <w:r w:rsidRPr="009679E1">
        <w:rPr>
          <w:sz w:val="20"/>
        </w:rPr>
        <w:tab/>
        <w:t xml:space="preserve">Buchanan House </w:t>
      </w:r>
    </w:p>
    <w:p w:rsidR="000729A7" w:rsidRPr="009679E1" w:rsidRDefault="000729A7" w:rsidP="000729A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contextualSpacing/>
        <w:jc w:val="left"/>
        <w:rPr>
          <w:sz w:val="20"/>
        </w:rPr>
      </w:pPr>
      <w:r w:rsidRPr="009679E1">
        <w:rPr>
          <w:sz w:val="20"/>
        </w:rPr>
        <w:tab/>
      </w:r>
      <w:r w:rsidRPr="009679E1">
        <w:rPr>
          <w:sz w:val="20"/>
        </w:rPr>
        <w:tab/>
        <w:t>58 Port Dundas Road,</w:t>
      </w:r>
      <w:r w:rsidR="0090686B">
        <w:rPr>
          <w:sz w:val="20"/>
        </w:rPr>
        <w:t xml:space="preserve"> </w:t>
      </w:r>
      <w:r w:rsidRPr="009679E1">
        <w:rPr>
          <w:sz w:val="20"/>
        </w:rPr>
        <w:t>Glasgow</w:t>
      </w:r>
      <w:r w:rsidR="00165FCD">
        <w:rPr>
          <w:sz w:val="20"/>
        </w:rPr>
        <w:t xml:space="preserve">, </w:t>
      </w:r>
      <w:r w:rsidRPr="009679E1">
        <w:rPr>
          <w:sz w:val="20"/>
        </w:rPr>
        <w:t xml:space="preserve">G4 0HF </w:t>
      </w:r>
    </w:p>
    <w:p w:rsidR="009C621B" w:rsidRDefault="009C621B" w:rsidP="009C621B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9C621B" w:rsidRPr="00A323A7" w:rsidRDefault="009C621B" w:rsidP="009C621B">
      <w:pPr>
        <w:tabs>
          <w:tab w:val="left" w:pos="900"/>
        </w:tabs>
        <w:rPr>
          <w:rFonts w:cs="Arial"/>
          <w:color w:val="B7274C"/>
        </w:rPr>
      </w:pPr>
      <w:r w:rsidRPr="00113EC2">
        <w:rPr>
          <w:rFonts w:cs="Arial"/>
          <w:b/>
          <w:i/>
          <w:color w:val="B7274C"/>
        </w:rPr>
        <w:t xml:space="preserve"> </w:t>
      </w:r>
      <w:r w:rsidR="005944AC" w:rsidRPr="00A323A7">
        <w:rPr>
          <w:rFonts w:cs="Arial"/>
          <w:b/>
        </w:rPr>
        <w:t xml:space="preserve">Name/organisation name </w:t>
      </w:r>
    </w:p>
    <w:tbl>
      <w:tblPr>
        <w:tblW w:w="9072" w:type="dxa"/>
        <w:tblInd w:w="10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72"/>
      </w:tblGrid>
      <w:tr w:rsidR="009C621B" w:rsidRPr="0005655E" w:rsidTr="00614346">
        <w:trPr>
          <w:trHeight w:val="346"/>
        </w:trPr>
        <w:tc>
          <w:tcPr>
            <w:tcW w:w="9072" w:type="dxa"/>
            <w:vAlign w:val="center"/>
          </w:tcPr>
          <w:p w:rsidR="003143FE" w:rsidRPr="0005655E" w:rsidRDefault="009C621B" w:rsidP="003143FE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</w:tc>
      </w:tr>
    </w:tbl>
    <w:p w:rsidR="009C621B" w:rsidRDefault="009C621B" w:rsidP="009C621B">
      <w:pPr>
        <w:rPr>
          <w:rFonts w:cs="Arial"/>
          <w:b/>
          <w:sz w:val="16"/>
          <w:szCs w:val="16"/>
        </w:rPr>
      </w:pPr>
    </w:p>
    <w:p w:rsidR="009C621B" w:rsidRPr="008A7492" w:rsidRDefault="009C621B" w:rsidP="009C621B">
      <w:pPr>
        <w:tabs>
          <w:tab w:val="left" w:pos="3600"/>
          <w:tab w:val="left" w:pos="4320"/>
        </w:tabs>
        <w:rPr>
          <w:rFonts w:cs="Arial"/>
          <w:b/>
        </w:rPr>
      </w:pPr>
      <w:r w:rsidRPr="008A7492">
        <w:rPr>
          <w:rFonts w:cs="Arial"/>
          <w:b/>
        </w:rPr>
        <w:t>Address</w:t>
      </w:r>
    </w:p>
    <w:tbl>
      <w:tblPr>
        <w:tblW w:w="9072" w:type="dxa"/>
        <w:tblInd w:w="10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023"/>
        <w:gridCol w:w="3024"/>
        <w:gridCol w:w="3025"/>
      </w:tblGrid>
      <w:tr w:rsidR="009C621B" w:rsidRPr="0005655E" w:rsidTr="00614346">
        <w:trPr>
          <w:trHeight w:val="346"/>
        </w:trPr>
        <w:tc>
          <w:tcPr>
            <w:tcW w:w="8326" w:type="dxa"/>
            <w:gridSpan w:val="3"/>
            <w:vAlign w:val="center"/>
          </w:tcPr>
          <w:p w:rsidR="009C621B" w:rsidRPr="0005655E" w:rsidRDefault="009C621B" w:rsidP="00AE6E91">
            <w:pPr>
              <w:rPr>
                <w:rFonts w:cs="Arial"/>
              </w:rPr>
            </w:pPr>
            <w:r w:rsidRPr="00056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</w:rPr>
              <w:instrText xml:space="preserve"> FORMTEXT </w:instrText>
            </w:r>
            <w:r w:rsidRPr="0005655E">
              <w:rPr>
                <w:rFonts w:cs="Arial"/>
              </w:rPr>
            </w:r>
            <w:r w:rsidRPr="0005655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5655E">
              <w:rPr>
                <w:rFonts w:cs="Arial"/>
              </w:rPr>
              <w:fldChar w:fldCharType="end"/>
            </w:r>
          </w:p>
        </w:tc>
      </w:tr>
      <w:tr w:rsidR="009C621B" w:rsidRPr="0005655E" w:rsidTr="00614346">
        <w:trPr>
          <w:trHeight w:val="346"/>
        </w:trPr>
        <w:tc>
          <w:tcPr>
            <w:tcW w:w="8326" w:type="dxa"/>
            <w:gridSpan w:val="3"/>
            <w:vAlign w:val="center"/>
          </w:tcPr>
          <w:p w:rsidR="009C621B" w:rsidRPr="0005655E" w:rsidRDefault="009C621B" w:rsidP="00AE6E91">
            <w:pPr>
              <w:rPr>
                <w:rFonts w:cs="Arial"/>
              </w:rPr>
            </w:pPr>
            <w:r w:rsidRPr="00056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</w:rPr>
              <w:instrText xml:space="preserve"> FORMTEXT </w:instrText>
            </w:r>
            <w:r w:rsidRPr="0005655E">
              <w:rPr>
                <w:rFonts w:cs="Arial"/>
              </w:rPr>
            </w:r>
            <w:r w:rsidRPr="0005655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5655E">
              <w:rPr>
                <w:rFonts w:cs="Arial"/>
              </w:rPr>
              <w:fldChar w:fldCharType="end"/>
            </w:r>
          </w:p>
        </w:tc>
      </w:tr>
      <w:tr w:rsidR="009C621B" w:rsidRPr="0005655E" w:rsidTr="00614346">
        <w:trPr>
          <w:trHeight w:val="346"/>
        </w:trPr>
        <w:tc>
          <w:tcPr>
            <w:tcW w:w="8326" w:type="dxa"/>
            <w:gridSpan w:val="3"/>
            <w:vAlign w:val="center"/>
          </w:tcPr>
          <w:p w:rsidR="009C621B" w:rsidRPr="0005655E" w:rsidRDefault="009C621B" w:rsidP="00AE6E91">
            <w:pPr>
              <w:rPr>
                <w:rFonts w:cs="Arial"/>
              </w:rPr>
            </w:pPr>
            <w:r w:rsidRPr="00056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</w:rPr>
              <w:instrText xml:space="preserve"> FORMTEXT </w:instrText>
            </w:r>
            <w:r w:rsidRPr="0005655E">
              <w:rPr>
                <w:rFonts w:cs="Arial"/>
              </w:rPr>
            </w:r>
            <w:r w:rsidRPr="0005655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5655E">
              <w:rPr>
                <w:rFonts w:cs="Arial"/>
              </w:rPr>
              <w:fldChar w:fldCharType="end"/>
            </w:r>
          </w:p>
        </w:tc>
      </w:tr>
      <w:tr w:rsidR="009C621B" w:rsidRPr="0005655E" w:rsidTr="00614346">
        <w:trPr>
          <w:trHeight w:val="346"/>
        </w:trPr>
        <w:tc>
          <w:tcPr>
            <w:tcW w:w="8326" w:type="dxa"/>
            <w:gridSpan w:val="3"/>
            <w:vAlign w:val="center"/>
          </w:tcPr>
          <w:p w:rsidR="009C621B" w:rsidRPr="0005655E" w:rsidRDefault="009C621B" w:rsidP="00AE6E91">
            <w:pPr>
              <w:rPr>
                <w:rFonts w:cs="Arial"/>
              </w:rPr>
            </w:pPr>
            <w:r w:rsidRPr="00056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</w:rPr>
              <w:instrText xml:space="preserve"> FORMTEXT </w:instrText>
            </w:r>
            <w:r w:rsidRPr="0005655E">
              <w:rPr>
                <w:rFonts w:cs="Arial"/>
              </w:rPr>
            </w:r>
            <w:r w:rsidRPr="0005655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5655E">
              <w:rPr>
                <w:rFonts w:cs="Arial"/>
              </w:rPr>
              <w:fldChar w:fldCharType="end"/>
            </w:r>
          </w:p>
        </w:tc>
      </w:tr>
      <w:tr w:rsidR="009C621B" w:rsidRPr="0005655E" w:rsidTr="00614346">
        <w:trPr>
          <w:trHeight w:hRule="exact" w:val="346"/>
        </w:trPr>
        <w:tc>
          <w:tcPr>
            <w:tcW w:w="2775" w:type="dxa"/>
            <w:vAlign w:val="center"/>
          </w:tcPr>
          <w:p w:rsidR="009C621B" w:rsidRPr="0005655E" w:rsidRDefault="009C621B" w:rsidP="00AE6E91">
            <w:pPr>
              <w:rPr>
                <w:rFonts w:cs="Arial"/>
                <w:b/>
              </w:rPr>
            </w:pPr>
            <w:r w:rsidRPr="008A7492">
              <w:rPr>
                <w:rFonts w:cs="Arial"/>
                <w:b/>
                <w:sz w:val="16"/>
                <w:szCs w:val="16"/>
              </w:rPr>
              <w:t>Postcode</w:t>
            </w:r>
            <w:r w:rsidRPr="0005655E">
              <w:rPr>
                <w:rFonts w:cs="Arial"/>
                <w:b/>
              </w:rPr>
              <w:t xml:space="preserve"> </w:t>
            </w:r>
            <w:r w:rsidRPr="00056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5655E">
              <w:rPr>
                <w:rFonts w:cs="Arial"/>
              </w:rPr>
              <w:instrText xml:space="preserve"> FORMTEXT </w:instrText>
            </w:r>
            <w:r w:rsidRPr="0005655E">
              <w:rPr>
                <w:rFonts w:cs="Arial"/>
              </w:rPr>
            </w:r>
            <w:r w:rsidRPr="0005655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5655E">
              <w:rPr>
                <w:rFonts w:cs="Arial"/>
              </w:rPr>
              <w:fldChar w:fldCharType="end"/>
            </w:r>
            <w:r w:rsidRPr="00056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5655E">
              <w:rPr>
                <w:rFonts w:cs="Arial"/>
              </w:rPr>
              <w:instrText xml:space="preserve"> FORMTEXT </w:instrText>
            </w:r>
            <w:r w:rsidRPr="0005655E">
              <w:rPr>
                <w:rFonts w:cs="Arial"/>
              </w:rPr>
            </w:r>
            <w:r w:rsidRPr="0005655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5655E">
              <w:rPr>
                <w:rFonts w:cs="Arial"/>
              </w:rPr>
              <w:fldChar w:fldCharType="end"/>
            </w:r>
          </w:p>
        </w:tc>
        <w:tc>
          <w:tcPr>
            <w:tcW w:w="2775" w:type="dxa"/>
            <w:vAlign w:val="center"/>
          </w:tcPr>
          <w:p w:rsidR="009C621B" w:rsidRPr="0005655E" w:rsidRDefault="009C621B" w:rsidP="00AE6E91">
            <w:pPr>
              <w:rPr>
                <w:rFonts w:cs="Arial"/>
                <w:b/>
              </w:rPr>
            </w:pPr>
            <w:r w:rsidRPr="008A7492">
              <w:rPr>
                <w:rFonts w:cs="Arial"/>
                <w:b/>
                <w:sz w:val="16"/>
                <w:szCs w:val="16"/>
              </w:rPr>
              <w:t>Phone</w:t>
            </w:r>
            <w:r w:rsidRPr="0005655E">
              <w:rPr>
                <w:rFonts w:cs="Arial"/>
                <w:b/>
              </w:rPr>
              <w:t xml:space="preserve"> </w:t>
            </w:r>
            <w:r w:rsidRPr="00056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5655E">
              <w:rPr>
                <w:rFonts w:cs="Arial"/>
              </w:rPr>
              <w:instrText xml:space="preserve"> FORMTEXT </w:instrText>
            </w:r>
            <w:r w:rsidRPr="0005655E">
              <w:rPr>
                <w:rFonts w:cs="Arial"/>
              </w:rPr>
            </w:r>
            <w:r w:rsidRPr="0005655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5655E">
              <w:rPr>
                <w:rFonts w:cs="Arial"/>
              </w:rPr>
              <w:fldChar w:fldCharType="end"/>
            </w:r>
          </w:p>
        </w:tc>
        <w:tc>
          <w:tcPr>
            <w:tcW w:w="2776" w:type="dxa"/>
            <w:vAlign w:val="center"/>
          </w:tcPr>
          <w:p w:rsidR="009C621B" w:rsidRPr="0005655E" w:rsidRDefault="009C621B" w:rsidP="00AE6E91">
            <w:pPr>
              <w:rPr>
                <w:rFonts w:cs="Arial"/>
                <w:b/>
              </w:rPr>
            </w:pPr>
            <w:r w:rsidRPr="008A7492">
              <w:rPr>
                <w:rFonts w:cs="Arial"/>
                <w:b/>
                <w:sz w:val="16"/>
                <w:szCs w:val="16"/>
              </w:rPr>
              <w:t>Email</w:t>
            </w:r>
            <w:r w:rsidRPr="008A7492">
              <w:rPr>
                <w:rFonts w:cs="Arial"/>
                <w:b/>
              </w:rPr>
              <w:t xml:space="preserve"> </w:t>
            </w:r>
            <w:r w:rsidRPr="00056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</w:rPr>
              <w:instrText xml:space="preserve"> FORMTEXT </w:instrText>
            </w:r>
            <w:r w:rsidRPr="0005655E">
              <w:rPr>
                <w:rFonts w:cs="Arial"/>
              </w:rPr>
            </w:r>
            <w:r w:rsidRPr="0005655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5655E">
              <w:rPr>
                <w:rFonts w:cs="Arial"/>
              </w:rPr>
              <w:fldChar w:fldCharType="end"/>
            </w:r>
          </w:p>
        </w:tc>
      </w:tr>
    </w:tbl>
    <w:p w:rsidR="00594B23" w:rsidRDefault="00594B23" w:rsidP="009C621B">
      <w:pPr>
        <w:rPr>
          <w:rFonts w:cs="Arial"/>
          <w:b/>
        </w:rPr>
      </w:pPr>
    </w:p>
    <w:p w:rsidR="00594B23" w:rsidRDefault="00594B23" w:rsidP="009679E1">
      <w:pPr>
        <w:tabs>
          <w:tab w:val="left" w:pos="900"/>
        </w:tabs>
        <w:rPr>
          <w:rFonts w:cs="Arial"/>
          <w:b/>
        </w:rPr>
      </w:pPr>
    </w:p>
    <w:p w:rsidR="009679E1" w:rsidRDefault="002A1CB1" w:rsidP="009679E1">
      <w:pPr>
        <w:tabs>
          <w:tab w:val="left" w:pos="900"/>
        </w:tabs>
        <w:rPr>
          <w:rFonts w:cs="Arial"/>
          <w:b/>
        </w:rPr>
      </w:pPr>
      <w:r>
        <w:rPr>
          <w:rFonts w:cs="Arial"/>
          <w:b/>
        </w:rPr>
        <w:t xml:space="preserve">How </w:t>
      </w:r>
      <w:r w:rsidR="009679E1" w:rsidRPr="002A1CB1">
        <w:rPr>
          <w:rFonts w:cs="Arial"/>
          <w:b/>
        </w:rPr>
        <w:t>you</w:t>
      </w:r>
      <w:r>
        <w:rPr>
          <w:rFonts w:cs="Arial"/>
          <w:b/>
        </w:rPr>
        <w:t xml:space="preserve"> w</w:t>
      </w:r>
      <w:r w:rsidR="00594B23">
        <w:rPr>
          <w:rFonts w:cs="Arial"/>
          <w:b/>
        </w:rPr>
        <w:t xml:space="preserve">ould like your </w:t>
      </w:r>
      <w:r w:rsidR="009679E1" w:rsidRPr="002A1CB1">
        <w:rPr>
          <w:rFonts w:cs="Arial"/>
          <w:b/>
        </w:rPr>
        <w:t xml:space="preserve">response to be handled </w:t>
      </w:r>
    </w:p>
    <w:p w:rsidR="00A35D7B" w:rsidRPr="00594B23" w:rsidRDefault="00594B23" w:rsidP="00594B23">
      <w:pPr>
        <w:tabs>
          <w:tab w:val="left" w:pos="900"/>
        </w:tabs>
        <w:jc w:val="left"/>
        <w:rPr>
          <w:rFonts w:cs="Arial"/>
          <w:sz w:val="22"/>
          <w:szCs w:val="22"/>
        </w:rPr>
      </w:pPr>
      <w:r w:rsidRPr="00594B23">
        <w:rPr>
          <w:rFonts w:cs="Arial"/>
          <w:sz w:val="22"/>
          <w:szCs w:val="22"/>
        </w:rPr>
        <w:t xml:space="preserve">To help make this a transparent process we intend to publish on our website the responses we receive, as we receive them. </w:t>
      </w:r>
      <w:r>
        <w:rPr>
          <w:rFonts w:cs="Arial"/>
          <w:sz w:val="22"/>
          <w:szCs w:val="22"/>
        </w:rPr>
        <w:t>Please let us know how you would l</w:t>
      </w:r>
      <w:r w:rsidR="00BD7F5B">
        <w:rPr>
          <w:rFonts w:cs="Arial"/>
          <w:sz w:val="22"/>
          <w:szCs w:val="22"/>
        </w:rPr>
        <w:t>ik</w:t>
      </w:r>
      <w:r w:rsidR="00613305">
        <w:rPr>
          <w:rFonts w:cs="Arial"/>
          <w:sz w:val="22"/>
          <w:szCs w:val="22"/>
        </w:rPr>
        <w:t>e us to handle your response.  If you are responding as an individual, we will not publish your</w:t>
      </w:r>
      <w:r w:rsidR="00BD7F5B">
        <w:rPr>
          <w:rFonts w:cs="Arial"/>
          <w:sz w:val="22"/>
          <w:szCs w:val="22"/>
        </w:rPr>
        <w:t xml:space="preserve"> contact details.</w:t>
      </w:r>
    </w:p>
    <w:p w:rsidR="00594B23" w:rsidRDefault="00594B23" w:rsidP="009679E1">
      <w:pPr>
        <w:tabs>
          <w:tab w:val="left" w:pos="900"/>
        </w:tabs>
        <w:rPr>
          <w:rFonts w:cs="Arial"/>
          <w:b/>
        </w:rPr>
      </w:pPr>
    </w:p>
    <w:p w:rsidR="00A35D7B" w:rsidRDefault="00A35D7B" w:rsidP="009679E1">
      <w:pPr>
        <w:tabs>
          <w:tab w:val="left" w:pos="900"/>
        </w:tabs>
        <w:rPr>
          <w:rFonts w:cs="Arial"/>
          <w:b/>
        </w:rPr>
      </w:pPr>
      <w:r>
        <w:rPr>
          <w:rFonts w:cs="Arial"/>
          <w:b/>
        </w:rPr>
        <w:t xml:space="preserve">Are you happy for your response to be published on our website? </w:t>
      </w:r>
    </w:p>
    <w:p w:rsidR="00A35D7B" w:rsidRDefault="00A35D7B" w:rsidP="009679E1">
      <w:pPr>
        <w:tabs>
          <w:tab w:val="left" w:pos="900"/>
        </w:tabs>
        <w:rPr>
          <w:rFonts w:cs="Arial"/>
          <w:b/>
        </w:rPr>
      </w:pPr>
    </w:p>
    <w:p w:rsidR="00A35D7B" w:rsidRDefault="00A35D7B" w:rsidP="009679E1">
      <w:pPr>
        <w:tabs>
          <w:tab w:val="left" w:pos="90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Pr="000E3CDC">
        <w:rPr>
          <w:rFonts w:cs="Arial"/>
          <w:b/>
          <w:sz w:val="22"/>
          <w:szCs w:val="22"/>
        </w:rPr>
        <w:t xml:space="preserve">Yes  </w:t>
      </w:r>
      <w:r w:rsidRPr="000E3CDC">
        <w:rPr>
          <w:rFonts w:cs="Arial"/>
          <w:b/>
          <w:i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E3CDC">
        <w:rPr>
          <w:rFonts w:cs="Arial"/>
          <w:b/>
          <w:i/>
          <w:sz w:val="22"/>
          <w:szCs w:val="22"/>
          <w:shd w:val="clear" w:color="auto" w:fill="FFFFFF"/>
        </w:rPr>
        <w:instrText xml:space="preserve"> FORMCHECKBOX </w:instrText>
      </w:r>
      <w:r w:rsidR="00CE0211">
        <w:rPr>
          <w:rFonts w:cs="Arial"/>
          <w:b/>
          <w:i/>
          <w:sz w:val="22"/>
          <w:szCs w:val="22"/>
          <w:shd w:val="clear" w:color="auto" w:fill="FFFFFF"/>
        </w:rPr>
      </w:r>
      <w:r w:rsidR="00CE0211">
        <w:rPr>
          <w:rFonts w:cs="Arial"/>
          <w:b/>
          <w:i/>
          <w:sz w:val="22"/>
          <w:szCs w:val="22"/>
          <w:shd w:val="clear" w:color="auto" w:fill="FFFFFF"/>
        </w:rPr>
        <w:fldChar w:fldCharType="separate"/>
      </w:r>
      <w:r w:rsidRPr="000E3CDC">
        <w:rPr>
          <w:rFonts w:cs="Arial"/>
          <w:b/>
          <w:i/>
          <w:sz w:val="22"/>
          <w:szCs w:val="22"/>
          <w:shd w:val="clear" w:color="auto" w:fill="FFFFFF"/>
        </w:rPr>
        <w:fldChar w:fldCharType="end"/>
      </w:r>
      <w:r w:rsidRPr="000E3CDC">
        <w:rPr>
          <w:rFonts w:cs="Arial"/>
          <w:b/>
          <w:sz w:val="22"/>
          <w:szCs w:val="22"/>
        </w:rPr>
        <w:t xml:space="preserve">               No </w:t>
      </w:r>
      <w:r w:rsidRPr="000E3CDC">
        <w:rPr>
          <w:rFonts w:cs="Arial"/>
          <w:b/>
          <w:i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E3CDC">
        <w:rPr>
          <w:rFonts w:cs="Arial"/>
          <w:b/>
          <w:i/>
          <w:sz w:val="22"/>
          <w:szCs w:val="22"/>
          <w:shd w:val="clear" w:color="auto" w:fill="FFFFFF"/>
        </w:rPr>
        <w:instrText xml:space="preserve"> FORMCHECKBOX </w:instrText>
      </w:r>
      <w:r w:rsidR="00CE0211">
        <w:rPr>
          <w:rFonts w:cs="Arial"/>
          <w:b/>
          <w:i/>
          <w:sz w:val="22"/>
          <w:szCs w:val="22"/>
          <w:shd w:val="clear" w:color="auto" w:fill="FFFFFF"/>
        </w:rPr>
      </w:r>
      <w:r w:rsidR="00CE0211">
        <w:rPr>
          <w:rFonts w:cs="Arial"/>
          <w:b/>
          <w:i/>
          <w:sz w:val="22"/>
          <w:szCs w:val="22"/>
          <w:shd w:val="clear" w:color="auto" w:fill="FFFFFF"/>
        </w:rPr>
        <w:fldChar w:fldCharType="separate"/>
      </w:r>
      <w:r w:rsidRPr="000E3CDC">
        <w:rPr>
          <w:rFonts w:cs="Arial"/>
          <w:b/>
          <w:i/>
          <w:sz w:val="22"/>
          <w:szCs w:val="22"/>
          <w:shd w:val="clear" w:color="auto" w:fill="FFFFFF"/>
        </w:rPr>
        <w:fldChar w:fldCharType="end"/>
      </w:r>
      <w:r w:rsidRPr="000E3CDC">
        <w:rPr>
          <w:rFonts w:cs="Arial"/>
          <w:b/>
          <w:i/>
          <w:sz w:val="22"/>
          <w:szCs w:val="22"/>
          <w:shd w:val="clear" w:color="auto" w:fill="FFFFFF"/>
        </w:rPr>
        <w:t xml:space="preserve">  </w:t>
      </w:r>
      <w:r w:rsidRPr="000E3CDC">
        <w:rPr>
          <w:rFonts w:cs="Arial"/>
          <w:b/>
          <w:sz w:val="22"/>
          <w:szCs w:val="22"/>
        </w:rPr>
        <w:t xml:space="preserve"> </w:t>
      </w:r>
    </w:p>
    <w:p w:rsidR="00A35D7B" w:rsidRDefault="00A35D7B" w:rsidP="009679E1">
      <w:pPr>
        <w:tabs>
          <w:tab w:val="left" w:pos="900"/>
        </w:tabs>
        <w:rPr>
          <w:rFonts w:cs="Arial"/>
          <w:b/>
          <w:sz w:val="22"/>
          <w:szCs w:val="22"/>
        </w:rPr>
      </w:pPr>
    </w:p>
    <w:p w:rsidR="00594B23" w:rsidRDefault="00594B23" w:rsidP="009679E1">
      <w:pPr>
        <w:tabs>
          <w:tab w:val="left" w:pos="900"/>
        </w:tabs>
        <w:rPr>
          <w:rFonts w:cs="Arial"/>
          <w:b/>
          <w:sz w:val="22"/>
          <w:szCs w:val="22"/>
        </w:rPr>
      </w:pPr>
    </w:p>
    <w:p w:rsidR="00463BFC" w:rsidRDefault="00463BFC" w:rsidP="00463BFC">
      <w:pPr>
        <w:tabs>
          <w:tab w:val="left" w:pos="900"/>
        </w:tabs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If you are responding as an individual …</w:t>
      </w:r>
    </w:p>
    <w:p w:rsidR="00463BFC" w:rsidRDefault="00463BFC" w:rsidP="00463BFC">
      <w:pPr>
        <w:tabs>
          <w:tab w:val="left" w:pos="900"/>
        </w:tabs>
        <w:jc w:val="left"/>
        <w:rPr>
          <w:rFonts w:cs="Arial"/>
          <w:b/>
        </w:rPr>
      </w:pPr>
    </w:p>
    <w:tbl>
      <w:tblPr>
        <w:tblStyle w:val="TableGrid"/>
        <w:tblpPr w:leftFromText="180" w:rightFromText="180" w:vertAnchor="text" w:horzAnchor="margin" w:tblpY="6"/>
        <w:tblW w:w="95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1"/>
        <w:gridCol w:w="1550"/>
      </w:tblGrid>
      <w:tr w:rsidR="00A35D7B" w:rsidRPr="003A6741" w:rsidTr="00443D96">
        <w:trPr>
          <w:trHeight w:val="278"/>
        </w:trPr>
        <w:tc>
          <w:tcPr>
            <w:tcW w:w="8021" w:type="dxa"/>
            <w:shd w:val="clear" w:color="auto" w:fill="auto"/>
          </w:tcPr>
          <w:p w:rsidR="00A35D7B" w:rsidRDefault="00A35D7B" w:rsidP="00AE6E91">
            <w:pPr>
              <w:tabs>
                <w:tab w:val="left" w:pos="3600"/>
                <w:tab w:val="left" w:pos="4320"/>
              </w:tabs>
              <w:jc w:val="left"/>
              <w:rPr>
                <w:rFonts w:ascii="Wingdings 3" w:hAnsi="Wingdings 3" w:cs="Arial"/>
                <w:b/>
              </w:rPr>
            </w:pPr>
            <w:r>
              <w:rPr>
                <w:rFonts w:ascii="Wingdings 3" w:hAnsi="Wingdings 3" w:cs="Arial"/>
                <w:b/>
              </w:rPr>
              <w:t></w:t>
            </w:r>
            <w:r>
              <w:rPr>
                <w:rFonts w:ascii="Wingdings 3" w:hAnsi="Wingdings 3" w:cs="Arial"/>
                <w:b/>
              </w:rPr>
              <w:t></w:t>
            </w:r>
            <w:r>
              <w:rPr>
                <w:rFonts w:ascii="Wingdings 3" w:hAnsi="Wingdings 3" w:cs="Arial"/>
                <w:b/>
              </w:rPr>
              <w:t></w:t>
            </w:r>
          </w:p>
          <w:p w:rsidR="00A35D7B" w:rsidRDefault="00A35D7B" w:rsidP="00AE6E91">
            <w:pPr>
              <w:tabs>
                <w:tab w:val="left" w:pos="3600"/>
                <w:tab w:val="left" w:pos="4320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Please tell us how you would like your response to be published. </w:t>
            </w:r>
          </w:p>
          <w:p w:rsidR="00A35D7B" w:rsidRPr="00667694" w:rsidRDefault="00A35D7B" w:rsidP="00AE6E91">
            <w:pPr>
              <w:tabs>
                <w:tab w:val="left" w:pos="3600"/>
                <w:tab w:val="left" w:pos="4320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A35D7B" w:rsidRDefault="00A35D7B" w:rsidP="00AE6E91">
            <w:pPr>
              <w:tabs>
                <w:tab w:val="left" w:pos="3600"/>
                <w:tab w:val="left" w:pos="4320"/>
              </w:tabs>
              <w:jc w:val="center"/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</w:pPr>
          </w:p>
          <w:p w:rsidR="00A35D7B" w:rsidRPr="003A6741" w:rsidRDefault="00A35D7B" w:rsidP="00AE6E91">
            <w:pPr>
              <w:tabs>
                <w:tab w:val="left" w:pos="3600"/>
                <w:tab w:val="left" w:pos="4320"/>
              </w:tabs>
              <w:jc w:val="center"/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  <w:t>Pick 1</w:t>
            </w:r>
          </w:p>
        </w:tc>
      </w:tr>
      <w:tr w:rsidR="00A35D7B" w:rsidRPr="003A6741" w:rsidTr="00443D96">
        <w:trPr>
          <w:trHeight w:val="462"/>
        </w:trPr>
        <w:tc>
          <w:tcPr>
            <w:tcW w:w="8021" w:type="dxa"/>
            <w:shd w:val="clear" w:color="auto" w:fill="auto"/>
          </w:tcPr>
          <w:p w:rsidR="00A35D7B" w:rsidRDefault="00A35D7B" w:rsidP="00AE6E91">
            <w:pPr>
              <w:tabs>
                <w:tab w:val="left" w:pos="3600"/>
                <w:tab w:val="left" w:pos="4320"/>
              </w:tabs>
              <w:jc w:val="left"/>
              <w:rPr>
                <w:rFonts w:cs="Arial"/>
                <w:sz w:val="22"/>
                <w:szCs w:val="22"/>
              </w:rPr>
            </w:pPr>
            <w:r w:rsidRPr="000E3CDC">
              <w:rPr>
                <w:rFonts w:cs="Arial"/>
                <w:sz w:val="22"/>
                <w:szCs w:val="22"/>
              </w:rPr>
              <w:t xml:space="preserve">Publish my full </w:t>
            </w:r>
            <w:r w:rsidR="007E21D7">
              <w:rPr>
                <w:rFonts w:cs="Arial"/>
                <w:sz w:val="22"/>
                <w:szCs w:val="22"/>
              </w:rPr>
              <w:t xml:space="preserve">response, including my name </w:t>
            </w:r>
            <w:r w:rsidRPr="000E3CDC">
              <w:rPr>
                <w:rFonts w:cs="Arial"/>
                <w:sz w:val="22"/>
                <w:szCs w:val="22"/>
              </w:rPr>
              <w:t xml:space="preserve"> </w:t>
            </w:r>
          </w:p>
          <w:p w:rsidR="00A35D7B" w:rsidRPr="000E3CDC" w:rsidRDefault="00A35D7B" w:rsidP="00AE6E91">
            <w:pPr>
              <w:tabs>
                <w:tab w:val="left" w:pos="3600"/>
                <w:tab w:val="left" w:pos="4320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A35D7B" w:rsidRPr="003A6741" w:rsidRDefault="00A35D7B" w:rsidP="00AE6E91">
            <w:pPr>
              <w:tabs>
                <w:tab w:val="left" w:pos="3600"/>
                <w:tab w:val="left" w:pos="4320"/>
              </w:tabs>
              <w:jc w:val="center"/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</w:pPr>
            <w:r w:rsidRPr="003A6741"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A6741"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CE0211"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</w:r>
            <w:r w:rsidR="00CE0211"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  <w:fldChar w:fldCharType="separate"/>
            </w:r>
            <w:r w:rsidRPr="003A6741"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A35D7B" w:rsidRPr="00582AE6" w:rsidTr="00443D96">
        <w:tc>
          <w:tcPr>
            <w:tcW w:w="8021" w:type="dxa"/>
          </w:tcPr>
          <w:p w:rsidR="00A35D7B" w:rsidRDefault="00A35D7B" w:rsidP="00AE6E91">
            <w:pPr>
              <w:tabs>
                <w:tab w:val="left" w:pos="3600"/>
                <w:tab w:val="left" w:pos="4320"/>
              </w:tabs>
              <w:jc w:val="left"/>
              <w:rPr>
                <w:rFonts w:cs="Arial"/>
                <w:sz w:val="22"/>
                <w:szCs w:val="22"/>
              </w:rPr>
            </w:pPr>
            <w:r w:rsidRPr="000E3CDC">
              <w:rPr>
                <w:rFonts w:cs="Arial"/>
                <w:sz w:val="22"/>
                <w:szCs w:val="22"/>
              </w:rPr>
              <w:t>Please publish my response</w:t>
            </w:r>
            <w:r w:rsidR="007E21D7">
              <w:rPr>
                <w:rFonts w:cs="Arial"/>
                <w:sz w:val="22"/>
                <w:szCs w:val="22"/>
              </w:rPr>
              <w:t>, but not my name</w:t>
            </w:r>
            <w:r w:rsidRPr="000E3CDC">
              <w:rPr>
                <w:rFonts w:cs="Arial"/>
                <w:sz w:val="22"/>
                <w:szCs w:val="22"/>
              </w:rPr>
              <w:t xml:space="preserve"> </w:t>
            </w:r>
          </w:p>
          <w:p w:rsidR="00A35D7B" w:rsidRPr="000E3CDC" w:rsidRDefault="00A35D7B" w:rsidP="00AE6E91">
            <w:pPr>
              <w:tabs>
                <w:tab w:val="left" w:pos="3600"/>
                <w:tab w:val="left" w:pos="4320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A35D7B" w:rsidRPr="00582AE6" w:rsidRDefault="00A35D7B" w:rsidP="00AE6E91">
            <w:pPr>
              <w:tabs>
                <w:tab w:val="left" w:pos="3600"/>
                <w:tab w:val="left" w:pos="4320"/>
              </w:tabs>
              <w:jc w:val="center"/>
              <w:rPr>
                <w:rFonts w:cs="Arial"/>
                <w:sz w:val="22"/>
                <w:szCs w:val="22"/>
              </w:rPr>
            </w:pPr>
            <w:r w:rsidRPr="003A6741"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A6741"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CE0211"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</w:r>
            <w:r w:rsidR="00CE0211"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  <w:fldChar w:fldCharType="separate"/>
            </w:r>
            <w:r w:rsidRPr="003A6741"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</w:tbl>
    <w:p w:rsidR="00A35D7B" w:rsidRDefault="00A35D7B" w:rsidP="009679E1">
      <w:pPr>
        <w:tabs>
          <w:tab w:val="left" w:pos="900"/>
        </w:tabs>
        <w:rPr>
          <w:rFonts w:cs="Arial"/>
          <w:b/>
        </w:rPr>
      </w:pPr>
    </w:p>
    <w:p w:rsidR="00A35D7B" w:rsidRDefault="00A35D7B" w:rsidP="009679E1">
      <w:pPr>
        <w:tabs>
          <w:tab w:val="left" w:pos="900"/>
        </w:tabs>
        <w:rPr>
          <w:rFonts w:cs="Arial"/>
          <w:b/>
        </w:rPr>
      </w:pPr>
    </w:p>
    <w:p w:rsidR="00A35D7B" w:rsidRDefault="00A35D7B" w:rsidP="009679E1">
      <w:pPr>
        <w:tabs>
          <w:tab w:val="left" w:pos="900"/>
        </w:tabs>
        <w:rPr>
          <w:rFonts w:cs="Arial"/>
          <w:b/>
        </w:rPr>
      </w:pPr>
    </w:p>
    <w:p w:rsidR="00A35D7B" w:rsidRDefault="00A35D7B" w:rsidP="009679E1">
      <w:pPr>
        <w:tabs>
          <w:tab w:val="left" w:pos="900"/>
        </w:tabs>
        <w:rPr>
          <w:rFonts w:cs="Arial"/>
          <w:b/>
        </w:rPr>
      </w:pPr>
    </w:p>
    <w:p w:rsidR="00D86EB7" w:rsidRPr="00D86EB7" w:rsidRDefault="00D86EB7" w:rsidP="001F3820">
      <w:pPr>
        <w:jc w:val="left"/>
      </w:pPr>
    </w:p>
    <w:p w:rsidR="00E3599D" w:rsidRDefault="002839AA" w:rsidP="001F3820">
      <w:pPr>
        <w:pStyle w:val="ListParagraph"/>
        <w:numPr>
          <w:ilvl w:val="0"/>
          <w:numId w:val="6"/>
        </w:numPr>
        <w:jc w:val="left"/>
      </w:pPr>
      <w:r>
        <w:t>We believe that our regulatory priorities should be:</w:t>
      </w:r>
    </w:p>
    <w:p w:rsidR="002839AA" w:rsidRDefault="002839AA" w:rsidP="001F3820">
      <w:pPr>
        <w:pStyle w:val="ListParagraph"/>
        <w:numPr>
          <w:ilvl w:val="0"/>
          <w:numId w:val="5"/>
        </w:numPr>
        <w:jc w:val="left"/>
      </w:pPr>
      <w:r>
        <w:t>Tenant &amp; resident safety</w:t>
      </w:r>
    </w:p>
    <w:p w:rsidR="002839AA" w:rsidRDefault="002839AA" w:rsidP="001F3820">
      <w:pPr>
        <w:pStyle w:val="ListParagraph"/>
        <w:numPr>
          <w:ilvl w:val="0"/>
          <w:numId w:val="5"/>
        </w:numPr>
        <w:jc w:val="left"/>
      </w:pPr>
      <w:r>
        <w:t>Homelessness</w:t>
      </w:r>
    </w:p>
    <w:p w:rsidR="002839AA" w:rsidRDefault="002839AA" w:rsidP="001F3820">
      <w:pPr>
        <w:pStyle w:val="ListParagraph"/>
        <w:numPr>
          <w:ilvl w:val="0"/>
          <w:numId w:val="5"/>
        </w:numPr>
        <w:jc w:val="left"/>
      </w:pPr>
      <w:r>
        <w:t>G</w:t>
      </w:r>
      <w:r w:rsidR="00665D39">
        <w:t>overnance &amp; financial management in RSLs</w:t>
      </w:r>
    </w:p>
    <w:p w:rsidR="002839AA" w:rsidRDefault="002839AA" w:rsidP="00240B29">
      <w:pPr>
        <w:pStyle w:val="ListParagraph"/>
        <w:jc w:val="left"/>
      </w:pPr>
    </w:p>
    <w:p w:rsidR="00E566C4" w:rsidRDefault="002839AA" w:rsidP="00240B29">
      <w:pPr>
        <w:tabs>
          <w:tab w:val="clear" w:pos="720"/>
          <w:tab w:val="left" w:pos="284"/>
        </w:tabs>
        <w:jc w:val="left"/>
      </w:pPr>
      <w:r>
        <w:tab/>
        <w:t>We are keen to hear your feedback on these. Are these the right priorities?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4E5CC6" w:rsidRPr="0005655E" w:rsidTr="003143FE">
        <w:trPr>
          <w:trHeight w:val="346"/>
        </w:trPr>
        <w:tc>
          <w:tcPr>
            <w:tcW w:w="8788" w:type="dxa"/>
            <w:vAlign w:val="center"/>
          </w:tcPr>
          <w:p w:rsidR="004E5CC6" w:rsidRDefault="004E5CC6" w:rsidP="00240B29">
            <w:pPr>
              <w:jc w:val="left"/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240B29">
            <w:pPr>
              <w:jc w:val="left"/>
              <w:rPr>
                <w:rFonts w:cs="Arial"/>
                <w:sz w:val="20"/>
              </w:rPr>
            </w:pPr>
          </w:p>
          <w:p w:rsidR="00955E25" w:rsidRDefault="00955E25" w:rsidP="00240B29">
            <w:pPr>
              <w:jc w:val="left"/>
              <w:rPr>
                <w:rFonts w:cs="Arial"/>
                <w:sz w:val="20"/>
              </w:rPr>
            </w:pPr>
          </w:p>
          <w:p w:rsidR="00955E25" w:rsidRDefault="00955E25" w:rsidP="00240B29">
            <w:pPr>
              <w:jc w:val="left"/>
              <w:rPr>
                <w:rFonts w:cs="Arial"/>
                <w:sz w:val="20"/>
              </w:rPr>
            </w:pPr>
          </w:p>
          <w:p w:rsidR="00955E25" w:rsidRDefault="00955E25" w:rsidP="00240B29">
            <w:pPr>
              <w:jc w:val="left"/>
              <w:rPr>
                <w:rFonts w:cs="Arial"/>
                <w:sz w:val="20"/>
              </w:rPr>
            </w:pPr>
          </w:p>
          <w:p w:rsidR="00955E25" w:rsidRPr="0005655E" w:rsidRDefault="00955E25" w:rsidP="00240B29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2839AA" w:rsidRDefault="002839AA" w:rsidP="002839AA">
      <w:pPr>
        <w:tabs>
          <w:tab w:val="clear" w:pos="720"/>
          <w:tab w:val="left" w:pos="284"/>
        </w:tabs>
      </w:pPr>
    </w:p>
    <w:p w:rsidR="00E566C4" w:rsidRDefault="00E566C4" w:rsidP="002839AA">
      <w:pPr>
        <w:tabs>
          <w:tab w:val="clear" w:pos="720"/>
          <w:tab w:val="left" w:pos="284"/>
        </w:tabs>
      </w:pPr>
    </w:p>
    <w:p w:rsidR="003143FE" w:rsidRDefault="002839AA" w:rsidP="00240B29">
      <w:pPr>
        <w:pStyle w:val="ListParagraph"/>
        <w:numPr>
          <w:ilvl w:val="0"/>
          <w:numId w:val="6"/>
        </w:numPr>
        <w:tabs>
          <w:tab w:val="clear" w:pos="720"/>
          <w:tab w:val="left" w:pos="284"/>
        </w:tabs>
        <w:jc w:val="left"/>
      </w:pPr>
      <w:r>
        <w:t>What aspects of tenant safety are the most important for us to focus on?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E566C4" w:rsidRDefault="00E566C4" w:rsidP="00E566C4">
      <w:pPr>
        <w:tabs>
          <w:tab w:val="clear" w:pos="720"/>
          <w:tab w:val="left" w:pos="284"/>
        </w:tabs>
      </w:pPr>
    </w:p>
    <w:p w:rsidR="00E566C4" w:rsidRDefault="00E566C4" w:rsidP="00E566C4">
      <w:pPr>
        <w:tabs>
          <w:tab w:val="clear" w:pos="720"/>
          <w:tab w:val="left" w:pos="284"/>
        </w:tabs>
      </w:pPr>
    </w:p>
    <w:p w:rsidR="002839AA" w:rsidRDefault="002839AA" w:rsidP="00240B29">
      <w:pPr>
        <w:pStyle w:val="ListParagraph"/>
        <w:numPr>
          <w:ilvl w:val="0"/>
          <w:numId w:val="6"/>
        </w:numPr>
        <w:tabs>
          <w:tab w:val="clear" w:pos="720"/>
          <w:tab w:val="left" w:pos="284"/>
        </w:tabs>
        <w:jc w:val="left"/>
      </w:pPr>
      <w:r>
        <w:t>On which parts of the homelessness system should we focus our work to have the greatest impact?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2839AA" w:rsidRDefault="002839AA" w:rsidP="002839AA">
      <w:pPr>
        <w:tabs>
          <w:tab w:val="clear" w:pos="720"/>
          <w:tab w:val="left" w:pos="284"/>
        </w:tabs>
      </w:pPr>
    </w:p>
    <w:p w:rsidR="00E566C4" w:rsidRDefault="00E566C4" w:rsidP="002839AA">
      <w:pPr>
        <w:tabs>
          <w:tab w:val="clear" w:pos="720"/>
          <w:tab w:val="left" w:pos="284"/>
        </w:tabs>
      </w:pPr>
    </w:p>
    <w:p w:rsidR="002839AA" w:rsidRDefault="002839AA" w:rsidP="00240B29">
      <w:pPr>
        <w:pStyle w:val="ListParagraph"/>
        <w:numPr>
          <w:ilvl w:val="0"/>
          <w:numId w:val="6"/>
        </w:numPr>
        <w:tabs>
          <w:tab w:val="clear" w:pos="720"/>
          <w:tab w:val="left" w:pos="284"/>
        </w:tabs>
        <w:jc w:val="left"/>
      </w:pPr>
      <w:r>
        <w:t>Should we continue to have this focus on governance and financial management?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E566C4" w:rsidRDefault="00E566C4" w:rsidP="002839AA">
      <w:pPr>
        <w:tabs>
          <w:tab w:val="clear" w:pos="720"/>
          <w:tab w:val="left" w:pos="284"/>
        </w:tabs>
      </w:pPr>
    </w:p>
    <w:p w:rsidR="00E566C4" w:rsidRDefault="00E566C4" w:rsidP="002839AA">
      <w:pPr>
        <w:tabs>
          <w:tab w:val="clear" w:pos="720"/>
          <w:tab w:val="left" w:pos="284"/>
        </w:tabs>
      </w:pPr>
    </w:p>
    <w:p w:rsidR="002839AA" w:rsidRDefault="002839AA" w:rsidP="00240B29">
      <w:pPr>
        <w:pStyle w:val="ListParagraph"/>
        <w:numPr>
          <w:ilvl w:val="0"/>
          <w:numId w:val="6"/>
        </w:numPr>
        <w:tabs>
          <w:tab w:val="clear" w:pos="720"/>
          <w:tab w:val="left" w:pos="284"/>
        </w:tabs>
        <w:jc w:val="left"/>
      </w:pPr>
      <w:r>
        <w:t>Should we add to, amend, or remove anything from the current Regulatory Standards?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2839AA" w:rsidRDefault="002839AA" w:rsidP="002839AA"/>
    <w:p w:rsidR="00955E25" w:rsidRDefault="00955E25" w:rsidP="002839AA"/>
    <w:p w:rsidR="002B3D97" w:rsidRDefault="002B3D97" w:rsidP="002B3D97">
      <w:pPr>
        <w:pStyle w:val="ListParagraph"/>
        <w:numPr>
          <w:ilvl w:val="0"/>
          <w:numId w:val="6"/>
        </w:numPr>
      </w:pPr>
      <w:r>
        <w:lastRenderedPageBreak/>
        <w:t>We believe we should develop our work with four broad themes in mind:</w:t>
      </w:r>
    </w:p>
    <w:p w:rsidR="002B3D97" w:rsidRDefault="002B3D97" w:rsidP="00240B29">
      <w:pPr>
        <w:pStyle w:val="ListParagraph"/>
        <w:ind w:left="284"/>
        <w:jc w:val="left"/>
      </w:pPr>
    </w:p>
    <w:p w:rsidR="002B3D97" w:rsidRDefault="002B3D97" w:rsidP="00240B29">
      <w:pPr>
        <w:pStyle w:val="ListParagraph"/>
        <w:numPr>
          <w:ilvl w:val="0"/>
          <w:numId w:val="5"/>
        </w:numPr>
        <w:jc w:val="left"/>
      </w:pPr>
      <w:r>
        <w:t>Empowering tenants and others by gathering and publishing data in useful, accessible ways</w:t>
      </w:r>
    </w:p>
    <w:p w:rsidR="002B3D97" w:rsidRDefault="002B3D97" w:rsidP="00240B29">
      <w:pPr>
        <w:pStyle w:val="ListParagraph"/>
        <w:numPr>
          <w:ilvl w:val="0"/>
          <w:numId w:val="5"/>
        </w:numPr>
        <w:jc w:val="left"/>
      </w:pPr>
      <w:r>
        <w:t>Getting assurance</w:t>
      </w:r>
    </w:p>
    <w:p w:rsidR="002B3D97" w:rsidRDefault="002B3D97" w:rsidP="00240B29">
      <w:pPr>
        <w:pStyle w:val="ListParagraph"/>
        <w:numPr>
          <w:ilvl w:val="0"/>
          <w:numId w:val="5"/>
        </w:numPr>
        <w:jc w:val="left"/>
      </w:pPr>
      <w:r>
        <w:t>Responding where things go wrong</w:t>
      </w:r>
    </w:p>
    <w:p w:rsidR="002B3D97" w:rsidRDefault="002B3D97" w:rsidP="00240B29">
      <w:pPr>
        <w:pStyle w:val="ListParagraph"/>
        <w:numPr>
          <w:ilvl w:val="0"/>
          <w:numId w:val="5"/>
        </w:numPr>
        <w:jc w:val="left"/>
      </w:pPr>
      <w:r>
        <w:t>Thematic work</w:t>
      </w:r>
    </w:p>
    <w:p w:rsidR="002B3D97" w:rsidRDefault="002B3D97" w:rsidP="00240B29">
      <w:pPr>
        <w:pStyle w:val="ListParagraph"/>
        <w:ind w:left="284"/>
        <w:jc w:val="left"/>
      </w:pPr>
    </w:p>
    <w:p w:rsidR="002B3D97" w:rsidRDefault="002B3D97" w:rsidP="00240B29">
      <w:pPr>
        <w:pStyle w:val="ListParagraph"/>
        <w:ind w:left="284"/>
        <w:jc w:val="left"/>
      </w:pPr>
      <w:r>
        <w:t>We welcome your feedback on these broad themes.  Are these the right things for us to do?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E566C4" w:rsidRDefault="00E566C4" w:rsidP="002B3D97">
      <w:pPr>
        <w:pStyle w:val="ListParagraph"/>
        <w:ind w:left="284"/>
      </w:pPr>
    </w:p>
    <w:p w:rsidR="00E566C4" w:rsidRDefault="00E566C4" w:rsidP="002B3D97">
      <w:pPr>
        <w:pStyle w:val="ListParagraph"/>
        <w:ind w:left="284"/>
      </w:pPr>
    </w:p>
    <w:p w:rsidR="002B3D97" w:rsidRDefault="002B3D97" w:rsidP="00240B29">
      <w:pPr>
        <w:pStyle w:val="ListParagraph"/>
        <w:numPr>
          <w:ilvl w:val="0"/>
          <w:numId w:val="6"/>
        </w:numPr>
        <w:jc w:val="left"/>
      </w:pPr>
      <w:r>
        <w:t>What should we focus on when reviewing our Charter indicators?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2B3D97" w:rsidRDefault="002B3D97" w:rsidP="002B3D97"/>
    <w:p w:rsidR="00E566C4" w:rsidRDefault="00E566C4" w:rsidP="002B3D97"/>
    <w:p w:rsidR="002B3D97" w:rsidRDefault="002B3D97" w:rsidP="00240B29">
      <w:pPr>
        <w:pStyle w:val="ListParagraph"/>
        <w:numPr>
          <w:ilvl w:val="0"/>
          <w:numId w:val="6"/>
        </w:numPr>
        <w:jc w:val="left"/>
      </w:pPr>
      <w:r>
        <w:t>Are there new ways that we can present landlord performance information to help give tenants a strong voice and drive improved performance?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022F48" w:rsidRDefault="00022F48" w:rsidP="00022F48"/>
    <w:p w:rsidR="00E566C4" w:rsidRDefault="00E566C4" w:rsidP="00022F48"/>
    <w:p w:rsidR="002B3D97" w:rsidRDefault="00022F48" w:rsidP="00240B29">
      <w:pPr>
        <w:pStyle w:val="ListParagraph"/>
        <w:numPr>
          <w:ilvl w:val="0"/>
          <w:numId w:val="6"/>
        </w:numPr>
        <w:jc w:val="left"/>
      </w:pPr>
      <w:r>
        <w:t>How can we make our information accessible to a wider group?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E566C4" w:rsidRDefault="00E566C4" w:rsidP="00E566C4"/>
    <w:p w:rsidR="00240B29" w:rsidRDefault="00240B29" w:rsidP="00E566C4"/>
    <w:p w:rsidR="00EF7010" w:rsidRDefault="00022F48" w:rsidP="00240B29">
      <w:pPr>
        <w:pStyle w:val="ListParagraph"/>
        <w:numPr>
          <w:ilvl w:val="0"/>
          <w:numId w:val="6"/>
        </w:numPr>
        <w:tabs>
          <w:tab w:val="clear" w:pos="720"/>
          <w:tab w:val="left" w:pos="426"/>
        </w:tabs>
        <w:jc w:val="left"/>
      </w:pPr>
      <w:r>
        <w:t>Are there other types of information that we should publish?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240B29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EF7010" w:rsidRDefault="00EF7010" w:rsidP="00EF7010"/>
    <w:p w:rsidR="003143FE" w:rsidRDefault="003143FE" w:rsidP="00EF7010"/>
    <w:p w:rsidR="00240B29" w:rsidRDefault="00240B29" w:rsidP="00EF7010"/>
    <w:p w:rsidR="00022F48" w:rsidRDefault="00022F48" w:rsidP="00240B29">
      <w:pPr>
        <w:pStyle w:val="ListParagraph"/>
        <w:numPr>
          <w:ilvl w:val="0"/>
          <w:numId w:val="6"/>
        </w:numPr>
        <w:tabs>
          <w:tab w:val="clear" w:pos="720"/>
          <w:tab w:val="left" w:pos="426"/>
        </w:tabs>
        <w:jc w:val="left"/>
      </w:pPr>
      <w:r>
        <w:lastRenderedPageBreak/>
        <w:t>Is there any information that we collect that we should streamline or add to?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022F48" w:rsidRDefault="00022F48" w:rsidP="00022F48"/>
    <w:p w:rsidR="00EF7010" w:rsidRDefault="00EF7010" w:rsidP="00022F48"/>
    <w:p w:rsidR="00022F48" w:rsidRDefault="00022F48" w:rsidP="00240B29">
      <w:pPr>
        <w:pStyle w:val="ListParagraph"/>
        <w:numPr>
          <w:ilvl w:val="0"/>
          <w:numId w:val="6"/>
        </w:numPr>
        <w:tabs>
          <w:tab w:val="clear" w:pos="720"/>
          <w:tab w:val="left" w:pos="426"/>
        </w:tabs>
        <w:jc w:val="left"/>
      </w:pPr>
      <w:r>
        <w:t>We welcome feedback on our proposed assurance-based approach.  Does it sound right?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022F48" w:rsidRDefault="00022F48" w:rsidP="00022F48"/>
    <w:p w:rsidR="00EF7010" w:rsidRDefault="00EF7010" w:rsidP="00022F48"/>
    <w:p w:rsidR="00EF523B" w:rsidRDefault="00665D39" w:rsidP="00240B29">
      <w:pPr>
        <w:pStyle w:val="ListParagraph"/>
        <w:numPr>
          <w:ilvl w:val="0"/>
          <w:numId w:val="6"/>
        </w:numPr>
        <w:tabs>
          <w:tab w:val="clear" w:pos="720"/>
          <w:tab w:val="left" w:pos="426"/>
        </w:tabs>
        <w:jc w:val="left"/>
      </w:pPr>
      <w:r>
        <w:t>Are we right to propose Annual</w:t>
      </w:r>
      <w:r w:rsidR="00022F48">
        <w:t xml:space="preserve"> Assurance Statements for all landlords and what </w:t>
      </w:r>
      <w:r w:rsidR="00D24A93">
        <w:tab/>
      </w:r>
      <w:r w:rsidR="00022F48">
        <w:t>should these look like?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EF523B" w:rsidRDefault="00EF523B" w:rsidP="00EF523B"/>
    <w:p w:rsidR="003143FE" w:rsidRDefault="003143FE" w:rsidP="00EF523B"/>
    <w:p w:rsidR="00022F48" w:rsidRDefault="00022F48" w:rsidP="00240B29">
      <w:pPr>
        <w:pStyle w:val="ListParagraph"/>
        <w:numPr>
          <w:ilvl w:val="0"/>
          <w:numId w:val="6"/>
        </w:numPr>
        <w:tabs>
          <w:tab w:val="clear" w:pos="720"/>
          <w:tab w:val="left" w:pos="426"/>
        </w:tabs>
        <w:jc w:val="left"/>
      </w:pPr>
      <w:r>
        <w:t xml:space="preserve">Should it be mandatory for all RSLs to have an internal audit function and audit </w:t>
      </w:r>
      <w:r w:rsidR="00D24A93">
        <w:tab/>
      </w:r>
      <w:r>
        <w:t>committee?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022F48" w:rsidRDefault="00022F48" w:rsidP="00022F48"/>
    <w:p w:rsidR="00EF523B" w:rsidRDefault="00EF523B" w:rsidP="00022F48"/>
    <w:p w:rsidR="00022F48" w:rsidRDefault="00022F48" w:rsidP="00240B29">
      <w:pPr>
        <w:pStyle w:val="ListParagraph"/>
        <w:numPr>
          <w:ilvl w:val="0"/>
          <w:numId w:val="6"/>
        </w:numPr>
        <w:tabs>
          <w:tab w:val="clear" w:pos="720"/>
          <w:tab w:val="left" w:pos="426"/>
        </w:tabs>
        <w:jc w:val="left"/>
      </w:pPr>
      <w:r>
        <w:t>Is our approach to RSL risk assessment right?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EF523B" w:rsidRDefault="00EF523B" w:rsidP="00240B29">
      <w:pPr>
        <w:pStyle w:val="ListParagraph"/>
        <w:tabs>
          <w:tab w:val="clear" w:pos="720"/>
          <w:tab w:val="left" w:pos="426"/>
        </w:tabs>
        <w:ind w:left="284"/>
        <w:jc w:val="left"/>
      </w:pPr>
    </w:p>
    <w:p w:rsidR="00240B29" w:rsidRDefault="00240B29" w:rsidP="00240B29">
      <w:pPr>
        <w:pStyle w:val="ListParagraph"/>
        <w:tabs>
          <w:tab w:val="clear" w:pos="720"/>
          <w:tab w:val="left" w:pos="426"/>
        </w:tabs>
        <w:ind w:left="284"/>
        <w:jc w:val="left"/>
      </w:pPr>
    </w:p>
    <w:p w:rsidR="00022F48" w:rsidRDefault="00022F48" w:rsidP="00022F48">
      <w:pPr>
        <w:pStyle w:val="ListParagraph"/>
        <w:numPr>
          <w:ilvl w:val="0"/>
          <w:numId w:val="6"/>
        </w:numPr>
        <w:tabs>
          <w:tab w:val="clear" w:pos="720"/>
          <w:tab w:val="left" w:pos="426"/>
        </w:tabs>
        <w:jc w:val="left"/>
      </w:pPr>
      <w:r>
        <w:t>How should we engage with Systemically Important RSLs?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EF523B" w:rsidRDefault="00EF523B" w:rsidP="00022F48"/>
    <w:p w:rsidR="00600D18" w:rsidRDefault="00600D18" w:rsidP="00022F48"/>
    <w:p w:rsidR="004F14CD" w:rsidRDefault="004F14CD" w:rsidP="00022F48"/>
    <w:p w:rsidR="00022F48" w:rsidRDefault="00022F48" w:rsidP="00240B29">
      <w:pPr>
        <w:pStyle w:val="ListParagraph"/>
        <w:numPr>
          <w:ilvl w:val="0"/>
          <w:numId w:val="6"/>
        </w:numPr>
        <w:tabs>
          <w:tab w:val="clear" w:pos="720"/>
          <w:tab w:val="left" w:pos="426"/>
        </w:tabs>
        <w:jc w:val="left"/>
      </w:pPr>
      <w:r>
        <w:lastRenderedPageBreak/>
        <w:t>How should we present our regulatory view of each landlord?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240B29" w:rsidRDefault="00240B29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D86EB7" w:rsidRDefault="00D86E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</w:p>
    <w:p w:rsidR="00022F48" w:rsidRDefault="00022F48" w:rsidP="00022F48"/>
    <w:p w:rsidR="00022F48" w:rsidRDefault="00022F48" w:rsidP="00240B29">
      <w:pPr>
        <w:pStyle w:val="ListParagraph"/>
        <w:numPr>
          <w:ilvl w:val="0"/>
          <w:numId w:val="6"/>
        </w:numPr>
        <w:tabs>
          <w:tab w:val="clear" w:pos="720"/>
          <w:tab w:val="left" w:pos="426"/>
        </w:tabs>
        <w:jc w:val="left"/>
      </w:pPr>
      <w:r>
        <w:t>Is our approach to local authority risk assessment right?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EF523B" w:rsidRDefault="00EF523B" w:rsidP="00022F48"/>
    <w:p w:rsidR="00EF523B" w:rsidRDefault="00EF523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</w:p>
    <w:p w:rsidR="00022F48" w:rsidRDefault="00022F48" w:rsidP="00240B29">
      <w:pPr>
        <w:pStyle w:val="ListParagraph"/>
        <w:numPr>
          <w:ilvl w:val="0"/>
          <w:numId w:val="6"/>
        </w:numPr>
        <w:tabs>
          <w:tab w:val="clear" w:pos="720"/>
          <w:tab w:val="left" w:pos="426"/>
        </w:tabs>
        <w:jc w:val="left"/>
      </w:pPr>
      <w:r>
        <w:t>Is our approach to taking action right?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EF523B" w:rsidRDefault="00EF523B" w:rsidP="00022F48"/>
    <w:p w:rsidR="003143FE" w:rsidRDefault="003143FE" w:rsidP="00022F48"/>
    <w:p w:rsidR="00EF523B" w:rsidRDefault="00022F48" w:rsidP="00240B29">
      <w:pPr>
        <w:pStyle w:val="ListParagraph"/>
        <w:numPr>
          <w:ilvl w:val="0"/>
          <w:numId w:val="6"/>
        </w:numPr>
        <w:tabs>
          <w:tab w:val="clear" w:pos="720"/>
          <w:tab w:val="left" w:pos="426"/>
        </w:tabs>
        <w:jc w:val="left"/>
      </w:pPr>
      <w:r>
        <w:t xml:space="preserve">How can we best ensure fairness and reasonableness for tenants in deciding how to </w:t>
      </w:r>
      <w:r w:rsidR="00240B29">
        <w:tab/>
      </w:r>
      <w:r>
        <w:t>intervene?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EF523B" w:rsidRDefault="00EF523B" w:rsidP="00EF523B"/>
    <w:p w:rsidR="00240B29" w:rsidRDefault="00240B29" w:rsidP="00EF523B"/>
    <w:p w:rsidR="00022F48" w:rsidRDefault="00022F48" w:rsidP="00240B29">
      <w:pPr>
        <w:pStyle w:val="ListParagraph"/>
        <w:numPr>
          <w:ilvl w:val="0"/>
          <w:numId w:val="6"/>
        </w:numPr>
        <w:tabs>
          <w:tab w:val="clear" w:pos="720"/>
          <w:tab w:val="left" w:pos="426"/>
        </w:tabs>
        <w:jc w:val="left"/>
      </w:pPr>
      <w:r>
        <w:t xml:space="preserve">Should we use thematic work as a tool in this way, to focus on and raise awareness </w:t>
      </w:r>
      <w:r w:rsidR="00D24A93">
        <w:tab/>
      </w:r>
      <w:r>
        <w:t>of important issues and risks?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240B29" w:rsidRDefault="00240B29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3143FE" w:rsidRDefault="003143FE" w:rsidP="00240B29">
      <w:pPr>
        <w:pStyle w:val="ListParagraph"/>
        <w:tabs>
          <w:tab w:val="clear" w:pos="720"/>
          <w:tab w:val="left" w:pos="426"/>
        </w:tabs>
        <w:ind w:left="284"/>
        <w:jc w:val="left"/>
      </w:pPr>
    </w:p>
    <w:p w:rsidR="00240B29" w:rsidRDefault="00240B29" w:rsidP="00240B29">
      <w:pPr>
        <w:pStyle w:val="ListParagraph"/>
        <w:tabs>
          <w:tab w:val="clear" w:pos="720"/>
          <w:tab w:val="left" w:pos="426"/>
        </w:tabs>
        <w:ind w:left="284"/>
        <w:jc w:val="left"/>
      </w:pPr>
    </w:p>
    <w:p w:rsidR="00022F48" w:rsidRDefault="00FD44ED" w:rsidP="00240B29">
      <w:pPr>
        <w:pStyle w:val="ListParagraph"/>
        <w:numPr>
          <w:ilvl w:val="0"/>
          <w:numId w:val="6"/>
        </w:numPr>
        <w:tabs>
          <w:tab w:val="clear" w:pos="720"/>
          <w:tab w:val="left" w:pos="426"/>
        </w:tabs>
        <w:jc w:val="left"/>
      </w:pPr>
      <w:r>
        <w:t>Are there other changes that you think we should make to these aspects of the Framework?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EF523B" w:rsidRDefault="00EF523B" w:rsidP="00FD44ED"/>
    <w:p w:rsidR="00600D18" w:rsidRDefault="00600D18" w:rsidP="00FD44ED"/>
    <w:p w:rsidR="00600D18" w:rsidRDefault="00600D18" w:rsidP="00FD44ED"/>
    <w:p w:rsidR="00FD44ED" w:rsidRDefault="00FD44ED" w:rsidP="00240B29">
      <w:pPr>
        <w:pStyle w:val="ListParagraph"/>
        <w:numPr>
          <w:ilvl w:val="0"/>
          <w:numId w:val="6"/>
        </w:numPr>
        <w:tabs>
          <w:tab w:val="clear" w:pos="720"/>
          <w:tab w:val="left" w:pos="426"/>
        </w:tabs>
        <w:jc w:val="left"/>
      </w:pPr>
      <w:r>
        <w:t>Would our emerging approach help to promote and encourage equal opportunities?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EF523B" w:rsidRDefault="00EF523B" w:rsidP="00FD44ED"/>
    <w:p w:rsidR="00240B29" w:rsidRDefault="00240B29" w:rsidP="00FD44ED"/>
    <w:p w:rsidR="00FD44ED" w:rsidRDefault="00FD44ED" w:rsidP="00240B29">
      <w:pPr>
        <w:pStyle w:val="ListParagraph"/>
        <w:numPr>
          <w:ilvl w:val="0"/>
          <w:numId w:val="6"/>
        </w:numPr>
        <w:tabs>
          <w:tab w:val="clear" w:pos="720"/>
          <w:tab w:val="left" w:pos="426"/>
        </w:tabs>
        <w:jc w:val="left"/>
      </w:pPr>
      <w:r>
        <w:t>Are there other things that we should consider?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:rsidTr="00AE6E91">
        <w:trPr>
          <w:trHeight w:val="346"/>
        </w:trPr>
        <w:tc>
          <w:tcPr>
            <w:tcW w:w="8788" w:type="dxa"/>
            <w:vAlign w:val="center"/>
          </w:tcPr>
          <w:p w:rsidR="003143FE" w:rsidRDefault="003143FE" w:rsidP="00AE6E91">
            <w:pPr>
              <w:rPr>
                <w:rFonts w:cs="Arial"/>
                <w:sz w:val="20"/>
              </w:rPr>
            </w:pPr>
            <w:r w:rsidRPr="0005655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  <w:sz w:val="20"/>
              </w:rPr>
              <w:instrText xml:space="preserve"> FORMTEXT </w:instrText>
            </w:r>
            <w:r w:rsidRPr="0005655E">
              <w:rPr>
                <w:rFonts w:cs="Arial"/>
                <w:sz w:val="20"/>
              </w:rPr>
            </w:r>
            <w:r w:rsidRPr="0005655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5655E">
              <w:rPr>
                <w:rFonts w:cs="Arial"/>
                <w:sz w:val="20"/>
              </w:rPr>
              <w:fldChar w:fldCharType="end"/>
            </w: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Default="00955E25" w:rsidP="00AE6E91">
            <w:pPr>
              <w:rPr>
                <w:rFonts w:cs="Arial"/>
                <w:sz w:val="20"/>
              </w:rPr>
            </w:pPr>
          </w:p>
          <w:p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:rsidR="003143FE" w:rsidRDefault="003143FE" w:rsidP="002839AA"/>
    <w:p w:rsidR="00240B29" w:rsidRDefault="00240B29" w:rsidP="002839AA"/>
    <w:p w:rsidR="00403969" w:rsidRDefault="00403969" w:rsidP="003143FE">
      <w:pPr>
        <w:jc w:val="center"/>
      </w:pPr>
      <w:r>
        <w:t>Thank you for taking the time to give us your feedback!</w:t>
      </w:r>
    </w:p>
    <w:sectPr w:rsidR="00403969" w:rsidSect="00EF523B">
      <w:headerReference w:type="default" r:id="rId14"/>
      <w:footerReference w:type="default" r:id="rId15"/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66" w:rsidRDefault="00CE1566">
      <w:pPr>
        <w:spacing w:line="240" w:lineRule="auto"/>
      </w:pPr>
      <w:r>
        <w:separator/>
      </w:r>
    </w:p>
  </w:endnote>
  <w:endnote w:type="continuationSeparator" w:id="0">
    <w:p w:rsidR="00CE1566" w:rsidRDefault="00CE1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76724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95B" w:rsidRPr="0050095B" w:rsidRDefault="0050095B">
        <w:pPr>
          <w:pStyle w:val="Footer"/>
          <w:jc w:val="right"/>
          <w:rPr>
            <w:sz w:val="20"/>
          </w:rPr>
        </w:pPr>
        <w:r w:rsidRPr="0050095B">
          <w:rPr>
            <w:sz w:val="20"/>
          </w:rPr>
          <w:t xml:space="preserve">Page </w:t>
        </w:r>
        <w:r w:rsidRPr="0050095B">
          <w:rPr>
            <w:sz w:val="20"/>
          </w:rPr>
          <w:fldChar w:fldCharType="begin"/>
        </w:r>
        <w:r w:rsidRPr="0050095B">
          <w:rPr>
            <w:sz w:val="20"/>
          </w:rPr>
          <w:instrText xml:space="preserve"> PAGE   \* MERGEFORMAT </w:instrText>
        </w:r>
        <w:r w:rsidRPr="0050095B">
          <w:rPr>
            <w:sz w:val="20"/>
          </w:rPr>
          <w:fldChar w:fldCharType="separate"/>
        </w:r>
        <w:r w:rsidR="00CE0211">
          <w:rPr>
            <w:noProof/>
            <w:sz w:val="20"/>
          </w:rPr>
          <w:t>6</w:t>
        </w:r>
        <w:r w:rsidRPr="0050095B">
          <w:rPr>
            <w:noProof/>
            <w:sz w:val="20"/>
          </w:rPr>
          <w:fldChar w:fldCharType="end"/>
        </w:r>
        <w:r w:rsidRPr="0050095B">
          <w:rPr>
            <w:noProof/>
            <w:sz w:val="20"/>
          </w:rPr>
          <w:t xml:space="preserve"> of </w:t>
        </w:r>
        <w:r w:rsidR="00240B29">
          <w:rPr>
            <w:noProof/>
            <w:sz w:val="20"/>
          </w:rPr>
          <w:t>6</w:t>
        </w:r>
      </w:p>
    </w:sdtContent>
  </w:sdt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66" w:rsidRDefault="00CE1566">
      <w:pPr>
        <w:spacing w:line="240" w:lineRule="auto"/>
      </w:pPr>
      <w:r>
        <w:separator/>
      </w:r>
    </w:p>
  </w:footnote>
  <w:footnote w:type="continuationSeparator" w:id="0">
    <w:p w:rsidR="00CE1566" w:rsidRDefault="00CE1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292394F"/>
    <w:multiLevelType w:val="hybridMultilevel"/>
    <w:tmpl w:val="71AC7398"/>
    <w:lvl w:ilvl="0" w:tplc="7F4E755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D2C63"/>
    <w:multiLevelType w:val="hybridMultilevel"/>
    <w:tmpl w:val="10804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B473C"/>
    <w:multiLevelType w:val="hybridMultilevel"/>
    <w:tmpl w:val="157EC3C2"/>
    <w:lvl w:ilvl="0" w:tplc="7DA47814">
      <w:start w:val="1"/>
      <w:numFmt w:val="decimal"/>
      <w:lvlText w:val="%1."/>
      <w:lvlJc w:val="left"/>
      <w:pPr>
        <w:ind w:left="992" w:hanging="992"/>
      </w:pPr>
      <w:rPr>
        <w:rFonts w:hint="default"/>
        <w:b w:val="0"/>
        <w:color w:val="auto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70E65"/>
    <w:multiLevelType w:val="hybridMultilevel"/>
    <w:tmpl w:val="B3B6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63343"/>
    <w:multiLevelType w:val="hybridMultilevel"/>
    <w:tmpl w:val="8480B6B6"/>
    <w:lvl w:ilvl="0" w:tplc="7F4E7554">
      <w:start w:val="1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AC62CF9"/>
    <w:multiLevelType w:val="hybridMultilevel"/>
    <w:tmpl w:val="0FB61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74194"/>
    <w:multiLevelType w:val="hybridMultilevel"/>
    <w:tmpl w:val="3C4CC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AA"/>
    <w:rsid w:val="000205D6"/>
    <w:rsid w:val="00022F48"/>
    <w:rsid w:val="0003234A"/>
    <w:rsid w:val="000729A7"/>
    <w:rsid w:val="000926A6"/>
    <w:rsid w:val="000A02B0"/>
    <w:rsid w:val="000A21D0"/>
    <w:rsid w:val="000A78C0"/>
    <w:rsid w:val="000E265E"/>
    <w:rsid w:val="000E3CDC"/>
    <w:rsid w:val="00100021"/>
    <w:rsid w:val="001267F7"/>
    <w:rsid w:val="00157346"/>
    <w:rsid w:val="00165FCD"/>
    <w:rsid w:val="00192DC7"/>
    <w:rsid w:val="001A1274"/>
    <w:rsid w:val="001A24A1"/>
    <w:rsid w:val="001F3820"/>
    <w:rsid w:val="00240B29"/>
    <w:rsid w:val="00251070"/>
    <w:rsid w:val="00254F17"/>
    <w:rsid w:val="00271F23"/>
    <w:rsid w:val="002839AA"/>
    <w:rsid w:val="002A1CB1"/>
    <w:rsid w:val="002B3D97"/>
    <w:rsid w:val="002C779C"/>
    <w:rsid w:val="002D5237"/>
    <w:rsid w:val="002E2BD4"/>
    <w:rsid w:val="002F3688"/>
    <w:rsid w:val="003143FE"/>
    <w:rsid w:val="0036500B"/>
    <w:rsid w:val="003825A8"/>
    <w:rsid w:val="00395368"/>
    <w:rsid w:val="003A6741"/>
    <w:rsid w:val="003F2479"/>
    <w:rsid w:val="00403969"/>
    <w:rsid w:val="00411FC4"/>
    <w:rsid w:val="00412499"/>
    <w:rsid w:val="00422D74"/>
    <w:rsid w:val="00443D96"/>
    <w:rsid w:val="0046385C"/>
    <w:rsid w:val="00463BFC"/>
    <w:rsid w:val="004E5CC6"/>
    <w:rsid w:val="004F14CD"/>
    <w:rsid w:val="0050095B"/>
    <w:rsid w:val="00582AE6"/>
    <w:rsid w:val="005944AC"/>
    <w:rsid w:val="00594B23"/>
    <w:rsid w:val="005D0389"/>
    <w:rsid w:val="00600D18"/>
    <w:rsid w:val="0061022D"/>
    <w:rsid w:val="00613305"/>
    <w:rsid w:val="00614346"/>
    <w:rsid w:val="00665D39"/>
    <w:rsid w:val="00667694"/>
    <w:rsid w:val="0067486A"/>
    <w:rsid w:val="006A464C"/>
    <w:rsid w:val="006D26F7"/>
    <w:rsid w:val="00766149"/>
    <w:rsid w:val="00766624"/>
    <w:rsid w:val="007C0E1A"/>
    <w:rsid w:val="007D2AAA"/>
    <w:rsid w:val="007E21D7"/>
    <w:rsid w:val="008349F7"/>
    <w:rsid w:val="009000AD"/>
    <w:rsid w:val="009041D7"/>
    <w:rsid w:val="0090686B"/>
    <w:rsid w:val="00946261"/>
    <w:rsid w:val="00952710"/>
    <w:rsid w:val="00955E25"/>
    <w:rsid w:val="009679E1"/>
    <w:rsid w:val="009C621B"/>
    <w:rsid w:val="009D0562"/>
    <w:rsid w:val="009E5B2B"/>
    <w:rsid w:val="009E7EC4"/>
    <w:rsid w:val="009F71B8"/>
    <w:rsid w:val="00A112DE"/>
    <w:rsid w:val="00A202BC"/>
    <w:rsid w:val="00A323A7"/>
    <w:rsid w:val="00A35D7B"/>
    <w:rsid w:val="00A4759E"/>
    <w:rsid w:val="00A56EBA"/>
    <w:rsid w:val="00A90A53"/>
    <w:rsid w:val="00AB36C8"/>
    <w:rsid w:val="00AB54FF"/>
    <w:rsid w:val="00AC310B"/>
    <w:rsid w:val="00AE01CB"/>
    <w:rsid w:val="00B479C9"/>
    <w:rsid w:val="00B50B4E"/>
    <w:rsid w:val="00B55A87"/>
    <w:rsid w:val="00BA6D56"/>
    <w:rsid w:val="00BB5D10"/>
    <w:rsid w:val="00BC0398"/>
    <w:rsid w:val="00BD7F5B"/>
    <w:rsid w:val="00C86FBA"/>
    <w:rsid w:val="00CE0211"/>
    <w:rsid w:val="00CE1566"/>
    <w:rsid w:val="00D24A93"/>
    <w:rsid w:val="00D34387"/>
    <w:rsid w:val="00D86EB7"/>
    <w:rsid w:val="00DF39B8"/>
    <w:rsid w:val="00E3599D"/>
    <w:rsid w:val="00E36759"/>
    <w:rsid w:val="00E566C4"/>
    <w:rsid w:val="00E851D0"/>
    <w:rsid w:val="00ED1316"/>
    <w:rsid w:val="00EF523B"/>
    <w:rsid w:val="00EF7010"/>
    <w:rsid w:val="00F518DD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839A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523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3B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95B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3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96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969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969"/>
    <w:rPr>
      <w:b/>
      <w:bCs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112DE"/>
    <w:rPr>
      <w:color w:val="0000FF" w:themeColor="hyperlink"/>
      <w:u w:val="single"/>
    </w:rPr>
  </w:style>
  <w:style w:type="paragraph" w:customStyle="1" w:styleId="Subheading3">
    <w:name w:val="Subheading 3"/>
    <w:basedOn w:val="Normal"/>
    <w:next w:val="Normal"/>
    <w:rsid w:val="002E2BD4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utoSpaceDE w:val="0"/>
      <w:autoSpaceDN w:val="0"/>
      <w:adjustRightInd w:val="0"/>
      <w:spacing w:line="240" w:lineRule="auto"/>
      <w:jc w:val="left"/>
    </w:pPr>
    <w:rPr>
      <w:szCs w:val="24"/>
      <w:lang w:eastAsia="en-GB"/>
    </w:rPr>
  </w:style>
  <w:style w:type="table" w:styleId="TableGrid">
    <w:name w:val="Table Grid"/>
    <w:basedOn w:val="TableNormal"/>
    <w:uiPriority w:val="59"/>
    <w:rsid w:val="0076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926A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839A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523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3B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95B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3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96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969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969"/>
    <w:rPr>
      <w:b/>
      <w:bCs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112DE"/>
    <w:rPr>
      <w:color w:val="0000FF" w:themeColor="hyperlink"/>
      <w:u w:val="single"/>
    </w:rPr>
  </w:style>
  <w:style w:type="paragraph" w:customStyle="1" w:styleId="Subheading3">
    <w:name w:val="Subheading 3"/>
    <w:basedOn w:val="Normal"/>
    <w:next w:val="Normal"/>
    <w:rsid w:val="002E2BD4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utoSpaceDE w:val="0"/>
      <w:autoSpaceDN w:val="0"/>
      <w:adjustRightInd w:val="0"/>
      <w:spacing w:line="240" w:lineRule="auto"/>
      <w:jc w:val="left"/>
    </w:pPr>
    <w:rPr>
      <w:szCs w:val="24"/>
      <w:lang w:eastAsia="en-GB"/>
    </w:rPr>
  </w:style>
  <w:style w:type="table" w:styleId="TableGrid">
    <w:name w:val="Table Grid"/>
    <w:basedOn w:val="TableNormal"/>
    <w:uiPriority w:val="59"/>
    <w:rsid w:val="0076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926A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scussion@scottishhousingregulator.gsi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cottishhousingreulgator.gov.u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A19952597</value>
    </field>
    <field name="Objective-Title">
      <value order="0">RF questionnaire</value>
    </field>
    <field name="Objective-Description">
      <value order="0"/>
    </field>
    <field name="Objective-CreationStamp">
      <value order="0">2018-01-19T13:21:24Z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2018-01-22T11:30:51Z</value>
    </field>
    <field name="Objective-Owner">
      <value order="0">Smith, Linsey L (U209371)</value>
    </field>
    <field name="Objective-Path">
      <value order="0">Objective Global Folder:Scottish Housing Regulator File Plan:Corporate Policies, Systems and Services:Communications:Direct Stakeholder Communications: 2012-2017</value>
    </field>
    <field name="Objective-Parent">
      <value order="0">Direct Stakeholder Communications: 2012-2017</value>
    </field>
    <field name="Objective-State">
      <value order="0">Being Drafted</value>
    </field>
    <field name="Objective-VersionId">
      <value order="0">vA27886832</value>
    </field>
    <field name="Objective-Version">
      <value order="0">0.9</value>
    </field>
    <field name="Objective-VersionNumber">
      <value order="0">9</value>
    </field>
    <field name="Objective-VersionComment">
      <value order="0"/>
    </field>
    <field name="Objective-FileNumber">
      <value order="0">qA280493</value>
    </field>
    <field name="Objective-Classification">
      <value order="0">OFFICIAL</value>
    </field>
    <field name="Objective-Caveats">
      <value order="0">Caveat for access to Scottish Housing Regulator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</Words>
  <Characters>3981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</dc:creator>
  <cp:lastModifiedBy>Linsey</cp:lastModifiedBy>
  <cp:revision>2</cp:revision>
  <dcterms:created xsi:type="dcterms:W3CDTF">2018-01-23T09:12:00Z</dcterms:created>
  <dcterms:modified xsi:type="dcterms:W3CDTF">2018-01-23T09:12:00Z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A19952597</vt:lpwstr>
  </property>
  <property fmtid="{D5CDD505-2E9C-101B-9397-08002B2CF9AE}" pid="4" name="Objective-Title">
    <vt:lpwstr>RF questionnaire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2018-01-19T13:21:37Z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2018-01-22T11:30:52Z</vt:filetime>
  </property>
  <property fmtid="{D5CDD505-2E9C-101B-9397-08002B2CF9AE}" pid="11" name="Objective-Owner">
    <vt:lpwstr>Smith, Linsey L (U209371)</vt:lpwstr>
  </property>
  <property fmtid="{D5CDD505-2E9C-101B-9397-08002B2CF9AE}" pid="12" name="Objective-Path">
    <vt:lpwstr>Objective Global Folder:Scottish Housing Regulator File Plan:Corporate Policies, Systems and Services:Communications:Direct Stakeholder Communications: 2012-2017:</vt:lpwstr>
  </property>
  <property fmtid="{D5CDD505-2E9C-101B-9397-08002B2CF9AE}" pid="13" name="Objective-Parent">
    <vt:lpwstr>Direct Stakeholder Communications: 2012-2017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vA27886832</vt:lpwstr>
  </property>
  <property fmtid="{D5CDD505-2E9C-101B-9397-08002B2CF9AE}" pid="16" name="Objective-Version">
    <vt:lpwstr>0.9</vt:lpwstr>
  </property>
  <property fmtid="{D5CDD505-2E9C-101B-9397-08002B2CF9AE}" pid="17" name="Objective-VersionNumber">
    <vt:r8>9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Connect Creator">
    <vt:lpwstr>
    </vt:lpwstr>
  </property>
  <property fmtid="{D5CDD505-2E9C-101B-9397-08002B2CF9AE}" pid="23" name="Objective-Date Received">
    <vt:lpwstr>
    </vt:lpwstr>
  </property>
  <property fmtid="{D5CDD505-2E9C-101B-9397-08002B2CF9AE}" pid="24" name="Objective-Date of Original">
    <vt:lpwstr>
    </vt:lpwstr>
  </property>
  <property fmtid="{D5CDD505-2E9C-101B-9397-08002B2CF9AE}" pid="25" name="Objective-SG Web Publication - Category">
    <vt:lpwstr>
    </vt:lpwstr>
  </property>
  <property fmtid="{D5CDD505-2E9C-101B-9397-08002B2CF9AE}" pid="26" name="Objective-SG Web Publication - Category 2 Classification">
    <vt:lpwstr>
    </vt:lpwstr>
  </property>
  <property fmtid="{D5CDD505-2E9C-101B-9397-08002B2CF9AE}" pid="27" name="Objective-Comment">
    <vt:lpwstr>
    </vt:lpwstr>
  </property>
  <property fmtid="{D5CDD505-2E9C-101B-9397-08002B2CF9AE}" pid="28" name="Objective-Date of Original [system]">
    <vt:lpwstr>
    </vt:lpwstr>
  </property>
  <property fmtid="{D5CDD505-2E9C-101B-9397-08002B2CF9AE}" pid="29" name="Objective-Date Received [system]">
    <vt:lpwstr>
    </vt:lpwstr>
  </property>
  <property fmtid="{D5CDD505-2E9C-101B-9397-08002B2CF9AE}" pid="30" name="Objective-SG Web Publication - Category [system]">
    <vt:lpwstr>
    </vt:lpwstr>
  </property>
  <property fmtid="{D5CDD505-2E9C-101B-9397-08002B2CF9AE}" pid="31" name="Objective-SG Web Publication - Category 2 Classification [system]">
    <vt:lpwstr>
    </vt:lpwstr>
  </property>
  <property fmtid="{D5CDD505-2E9C-101B-9397-08002B2CF9AE}" pid="32" name="Objective-Connect Creator [system]">
    <vt:lpwstr>
    </vt:lpwstr>
  </property>
</Properties>
</file>